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B6CBF9" w14:textId="77777777" w:rsidR="0032498B" w:rsidRDefault="0032498B">
      <w:pPr>
        <w:spacing w:line="240" w:lineRule="auto"/>
      </w:pPr>
    </w:p>
    <w:p w14:paraId="6F5D6491" w14:textId="56152A3A" w:rsidR="009D7460" w:rsidRPr="00CE56F4" w:rsidRDefault="009D7460" w:rsidP="009D7460">
      <w:pPr>
        <w:spacing w:after="200" w:line="240" w:lineRule="auto"/>
        <w:ind w:left="708" w:firstLine="708"/>
        <w:rPr>
          <w:rFonts w:ascii="Arial" w:eastAsia="Calibri" w:hAnsi="Arial" w:cs="Arial"/>
          <w:bCs/>
          <w:iCs/>
          <w:sz w:val="28"/>
          <w:szCs w:val="28"/>
          <w:lang w:eastAsia="en-US"/>
        </w:rPr>
      </w:pPr>
      <w:r w:rsidRPr="00CE56F4">
        <w:rPr>
          <w:rFonts w:eastAsia="Verdana"/>
          <w:noProof/>
          <w:szCs w:val="18"/>
        </w:rPr>
        <w:drawing>
          <wp:inline distT="0" distB="0" distL="0" distR="0" wp14:anchorId="1D39635E" wp14:editId="3DA5CFC3">
            <wp:extent cx="352425" cy="40957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 cy="409575"/>
                    </a:xfrm>
                    <a:prstGeom prst="rect">
                      <a:avLst/>
                    </a:prstGeom>
                    <a:noFill/>
                  </pic:spPr>
                </pic:pic>
              </a:graphicData>
            </a:graphic>
          </wp:inline>
        </w:drawing>
      </w:r>
      <w:r>
        <w:rPr>
          <w:noProof/>
          <w:szCs w:val="18"/>
        </w:rPr>
        <w:tab/>
      </w:r>
      <w:r>
        <w:rPr>
          <w:noProof/>
          <w:szCs w:val="18"/>
        </w:rPr>
        <w:tab/>
      </w:r>
      <w:r>
        <w:rPr>
          <w:noProof/>
          <w:szCs w:val="18"/>
        </w:rPr>
        <w:drawing>
          <wp:inline distT="0" distB="0" distL="0" distR="0" wp14:anchorId="1D2031AD" wp14:editId="771E7869">
            <wp:extent cx="1190625" cy="34290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342900"/>
                    </a:xfrm>
                    <a:prstGeom prst="rect">
                      <a:avLst/>
                    </a:prstGeom>
                    <a:noFill/>
                  </pic:spPr>
                </pic:pic>
              </a:graphicData>
            </a:graphic>
          </wp:inline>
        </w:drawing>
      </w:r>
      <w:r>
        <w:rPr>
          <w:noProof/>
          <w:szCs w:val="18"/>
        </w:rPr>
        <w:tab/>
      </w:r>
      <w:r>
        <w:rPr>
          <w:noProof/>
          <w:szCs w:val="18"/>
        </w:rPr>
        <w:tab/>
      </w:r>
      <w:r>
        <w:rPr>
          <w:noProof/>
          <w:szCs w:val="18"/>
        </w:rPr>
        <w:drawing>
          <wp:inline distT="0" distB="0" distL="0" distR="0" wp14:anchorId="66FE47AF" wp14:editId="4410E203">
            <wp:extent cx="381000" cy="3810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pic:spPr>
                </pic:pic>
              </a:graphicData>
            </a:graphic>
          </wp:inline>
        </w:drawing>
      </w:r>
      <w:r>
        <w:rPr>
          <w:noProof/>
          <w:szCs w:val="18"/>
        </w:rPr>
        <w:tab/>
      </w:r>
      <w:r>
        <w:rPr>
          <w:noProof/>
          <w:szCs w:val="18"/>
        </w:rPr>
        <w:tab/>
      </w:r>
      <w:r>
        <w:rPr>
          <w:noProof/>
          <w:szCs w:val="18"/>
        </w:rPr>
        <w:drawing>
          <wp:inline distT="0" distB="0" distL="0" distR="0" wp14:anchorId="56BB53F9" wp14:editId="6B914ADA">
            <wp:extent cx="476250" cy="25717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pic:spPr>
                </pic:pic>
              </a:graphicData>
            </a:graphic>
          </wp:inline>
        </w:drawing>
      </w:r>
    </w:p>
    <w:p w14:paraId="3764A999" w14:textId="6CE80CA1" w:rsidR="0032498B" w:rsidRDefault="0032498B">
      <w:pPr>
        <w:spacing w:line="240" w:lineRule="auto"/>
      </w:pPr>
    </w:p>
    <w:p w14:paraId="2BCB3171" w14:textId="1153F004" w:rsidR="0032498B" w:rsidRDefault="0032498B" w:rsidP="009D7460">
      <w:pPr>
        <w:spacing w:after="200" w:line="240" w:lineRule="auto"/>
        <w:jc w:val="center"/>
        <w:rPr>
          <w:rFonts w:ascii="Arial" w:eastAsia="Calibri" w:hAnsi="Arial" w:cs="Arial"/>
          <w:bCs/>
          <w:iCs/>
          <w:sz w:val="28"/>
          <w:szCs w:val="28"/>
          <w:lang w:eastAsia="en-US"/>
        </w:rPr>
      </w:pPr>
      <w:r w:rsidRPr="00183E3E">
        <w:rPr>
          <w:rFonts w:ascii="Arial" w:eastAsia="Calibri" w:hAnsi="Arial" w:cs="Arial"/>
          <w:b/>
          <w:sz w:val="52"/>
          <w:szCs w:val="52"/>
          <w:lang w:eastAsia="en-US"/>
        </w:rPr>
        <w:t>Een evenement, en dan?</w:t>
      </w:r>
      <w:r w:rsidRPr="001A55F9">
        <w:rPr>
          <w:rFonts w:ascii="Arial" w:eastAsia="Calibri" w:hAnsi="Arial" w:cs="Arial"/>
          <w:b/>
          <w:sz w:val="44"/>
          <w:szCs w:val="44"/>
          <w:lang w:eastAsia="en-US"/>
        </w:rPr>
        <w:t xml:space="preserve"> </w:t>
      </w:r>
      <w:r w:rsidRPr="001A55F9">
        <w:rPr>
          <w:rFonts w:ascii="Arial" w:eastAsia="Calibri" w:hAnsi="Arial" w:cs="Arial"/>
          <w:b/>
          <w:sz w:val="44"/>
          <w:szCs w:val="44"/>
          <w:lang w:eastAsia="en-US"/>
        </w:rPr>
        <w:br/>
      </w:r>
      <w:r w:rsidRPr="001A55F9">
        <w:rPr>
          <w:rFonts w:ascii="Arial" w:eastAsia="Calibri" w:hAnsi="Arial" w:cs="Arial"/>
          <w:b/>
          <w:sz w:val="28"/>
          <w:szCs w:val="28"/>
          <w:lang w:eastAsia="en-US"/>
        </w:rPr>
        <w:br/>
      </w:r>
      <w:r w:rsidRPr="001A55F9">
        <w:rPr>
          <w:rFonts w:ascii="Arial" w:eastAsia="Calibri" w:hAnsi="Arial" w:cs="Arial"/>
          <w:bCs/>
          <w:iCs/>
          <w:sz w:val="28"/>
          <w:szCs w:val="28"/>
          <w:lang w:eastAsia="en-US"/>
        </w:rPr>
        <w:t>Stappen rondom het organiseren van publieksevenementen</w:t>
      </w:r>
      <w:r w:rsidR="00183E3E">
        <w:rPr>
          <w:rFonts w:ascii="Arial" w:eastAsia="Calibri" w:hAnsi="Arial" w:cs="Arial"/>
          <w:bCs/>
          <w:iCs/>
          <w:sz w:val="28"/>
          <w:szCs w:val="28"/>
          <w:lang w:eastAsia="en-US"/>
        </w:rPr>
        <w:br/>
      </w:r>
    </w:p>
    <w:p w14:paraId="021DAB37" w14:textId="0BA98508" w:rsidR="007D193E" w:rsidRPr="0032498B" w:rsidRDefault="0032498B" w:rsidP="0032498B">
      <w:pPr>
        <w:spacing w:after="200" w:line="240" w:lineRule="auto"/>
        <w:jc w:val="center"/>
        <w:rPr>
          <w:rFonts w:ascii="Arial" w:eastAsia="Calibri" w:hAnsi="Arial" w:cs="Arial"/>
          <w:b/>
          <w:iCs/>
          <w:sz w:val="52"/>
          <w:szCs w:val="52"/>
          <w:lang w:eastAsia="en-US"/>
        </w:rPr>
      </w:pPr>
      <w:r w:rsidRPr="00183E3E">
        <w:rPr>
          <w:rFonts w:ascii="Arial" w:eastAsia="Calibri" w:hAnsi="Arial" w:cs="Arial"/>
          <w:b/>
          <w:iCs/>
          <w:color w:val="FF0000"/>
          <w:sz w:val="20"/>
          <w:szCs w:val="20"/>
          <w:lang w:eastAsia="en-US"/>
        </w:rPr>
        <w:br/>
      </w:r>
      <w:r w:rsidRPr="0032498B">
        <w:rPr>
          <w:rFonts w:ascii="Arial" w:eastAsia="Calibri" w:hAnsi="Arial" w:cs="Arial"/>
          <w:b/>
          <w:iCs/>
          <w:color w:val="FF0000"/>
          <w:sz w:val="52"/>
          <w:szCs w:val="52"/>
          <w:lang w:eastAsia="en-US"/>
        </w:rPr>
        <w:t xml:space="preserve">Nieuwsbrief </w:t>
      </w:r>
      <w:r w:rsidRPr="0032498B">
        <w:rPr>
          <w:rFonts w:ascii="Arial" w:eastAsia="Calibri" w:hAnsi="Arial" w:cs="Arial"/>
          <w:b/>
          <w:iCs/>
          <w:color w:val="FF0000"/>
          <w:sz w:val="52"/>
          <w:szCs w:val="52"/>
          <w:lang w:eastAsia="en-US"/>
        </w:rPr>
        <w:br/>
        <w:t>Handreiking Publieksevenementen</w:t>
      </w:r>
      <w:r w:rsidR="00063F6E" w:rsidRPr="0032498B">
        <w:rPr>
          <w:noProof/>
        </w:rPr>
        <mc:AlternateContent>
          <mc:Choice Requires="wps">
            <w:drawing>
              <wp:anchor distT="0" distB="0" distL="114300" distR="114300" simplePos="0" relativeHeight="251661824" behindDoc="0" locked="1" layoutInCell="1" allowOverlap="1" wp14:anchorId="7F42B637" wp14:editId="5E96A70E">
                <wp:simplePos x="0" y="0"/>
                <wp:positionH relativeFrom="margin">
                  <wp:posOffset>4445</wp:posOffset>
                </wp:positionH>
                <wp:positionV relativeFrom="page">
                  <wp:posOffset>783590</wp:posOffset>
                </wp:positionV>
                <wp:extent cx="4618355" cy="233045"/>
                <wp:effectExtent l="0" t="0" r="10795" b="14605"/>
                <wp:wrapNone/>
                <wp:docPr id="9" name="Text Box 9"/>
                <wp:cNvGraphicFramePr/>
                <a:graphic xmlns:a="http://schemas.openxmlformats.org/drawingml/2006/main">
                  <a:graphicData uri="http://schemas.microsoft.com/office/word/2010/wordprocessingShape">
                    <wps:wsp>
                      <wps:cNvSpPr txBox="1"/>
                      <wps:spPr>
                        <a:xfrm>
                          <a:off x="0" y="0"/>
                          <a:ext cx="4618355"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71"/>
                            </w:tblGrid>
                            <w:tr w:rsidR="00ED68E6" w:rsidRPr="00ED68E6" w14:paraId="590B38BC" w14:textId="77777777" w:rsidTr="00ED68E6">
                              <w:tc>
                                <w:tcPr>
                                  <w:tcW w:w="6271" w:type="dxa"/>
                                </w:tcPr>
                                <w:p w14:paraId="3174631E" w14:textId="77777777" w:rsidR="00ED68E6" w:rsidRPr="00ED68E6" w:rsidRDefault="00ED68E6">
                                  <w:pPr>
                                    <w:rPr>
                                      <w:sz w:val="16"/>
                                      <w:szCs w:val="16"/>
                                    </w:rPr>
                                  </w:pPr>
                                  <w:bookmarkStart w:id="0" w:name="bmReportInfo"/>
                                </w:p>
                              </w:tc>
                            </w:tr>
                            <w:bookmarkEnd w:id="0"/>
                          </w:tbl>
                          <w:p w14:paraId="1E8C5F0A" w14:textId="77777777" w:rsidR="00063F6E" w:rsidRPr="00ED68E6" w:rsidRDefault="00063F6E">
                            <w:pPr>
                              <w:rPr>
                                <w:sz w:val="16"/>
                                <w:szCs w:val="16"/>
                              </w:rPr>
                            </w:pPr>
                          </w:p>
                          <w:p w14:paraId="0A26B4D7" w14:textId="77777777" w:rsidR="00063F6E" w:rsidRPr="00ED68E6" w:rsidRDefault="00063F6E">
                            <w:pPr>
                              <w:rPr>
                                <w:sz w:val="16"/>
                                <w:szCs w:val="16"/>
                              </w:rPr>
                            </w:pPr>
                            <w:proofErr w:type="spellStart"/>
                            <w:r w:rsidRPr="00ED68E6">
                              <w:rPr>
                                <w:sz w:val="16"/>
                                <w:szCs w:val="16"/>
                              </w:rPr>
                              <w:t>fsdfsdfsdf</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2B637" id="_x0000_t202" coordsize="21600,21600" o:spt="202" path="m,l,21600r21600,l21600,xe">
                <v:stroke joinstyle="miter"/>
                <v:path gradientshapeok="t" o:connecttype="rect"/>
              </v:shapetype>
              <v:shape id="Text Box 9" o:spid="_x0000_s1026" type="#_x0000_t202" style="position:absolute;left:0;text-align:left;margin-left:.35pt;margin-top:61.7pt;width:363.65pt;height:18.3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" filled="f" stroked="f" strokeweight=".5pt">
                <v:textbox inset="0,0,0,0">
                  <w:txbxContent>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71"/>
                      </w:tblGrid>
                      <w:tr w:rsidR="00ED68E6" w:rsidRPr="00ED68E6" w14:paraId="590B38BC" w14:textId="77777777" w:rsidTr="00ED68E6">
                        <w:tc>
                          <w:tcPr>
                            <w:tcW w:w="6271" w:type="dxa"/>
                          </w:tcPr>
                          <w:p w14:paraId="3174631E" w14:textId="77777777" w:rsidR="00ED68E6" w:rsidRPr="00ED68E6" w:rsidRDefault="00ED68E6">
                            <w:pPr>
                              <w:rPr>
                                <w:sz w:val="16"/>
                                <w:szCs w:val="16"/>
                              </w:rPr>
                            </w:pPr>
                            <w:bookmarkStart w:id="1" w:name="bmReportInfo"/>
                          </w:p>
                        </w:tc>
                      </w:tr>
                      <w:bookmarkEnd w:id="1"/>
                    </w:tbl>
                    <w:p w14:paraId="1E8C5F0A" w14:textId="77777777" w:rsidR="00063F6E" w:rsidRPr="00ED68E6" w:rsidRDefault="00063F6E">
                      <w:pPr>
                        <w:rPr>
                          <w:sz w:val="16"/>
                          <w:szCs w:val="16"/>
                        </w:rPr>
                      </w:pPr>
                    </w:p>
                    <w:p w14:paraId="0A26B4D7" w14:textId="77777777" w:rsidR="00063F6E" w:rsidRPr="00ED68E6" w:rsidRDefault="00063F6E">
                      <w:pPr>
                        <w:rPr>
                          <w:sz w:val="16"/>
                          <w:szCs w:val="16"/>
                        </w:rPr>
                      </w:pPr>
                      <w:proofErr w:type="spellStart"/>
                      <w:r w:rsidRPr="00ED68E6">
                        <w:rPr>
                          <w:sz w:val="16"/>
                          <w:szCs w:val="16"/>
                        </w:rPr>
                        <w:t>fsdfsdfsdf</w:t>
                      </w:r>
                      <w:proofErr w:type="spellEnd"/>
                    </w:p>
                  </w:txbxContent>
                </v:textbox>
                <w10:wrap anchorx="margin" anchory="page"/>
                <w10:anchorlock/>
              </v:shape>
            </w:pict>
          </mc:Fallback>
        </mc:AlternateContent>
      </w:r>
      <w:r w:rsidR="001C6257" w:rsidRPr="0032498B">
        <w:rPr>
          <w:noProof/>
        </w:rPr>
        <mc:AlternateContent>
          <mc:Choice Requires="wps">
            <w:drawing>
              <wp:anchor distT="0" distB="0" distL="114300" distR="114300" simplePos="0" relativeHeight="251652607" behindDoc="0" locked="1" layoutInCell="1" allowOverlap="1" wp14:anchorId="1078F4E8" wp14:editId="4BDCBDFC">
                <wp:simplePos x="0" y="0"/>
                <wp:positionH relativeFrom="margin">
                  <wp:align>left</wp:align>
                </wp:positionH>
                <wp:positionV relativeFrom="paragraph">
                  <wp:posOffset>1332865</wp:posOffset>
                </wp:positionV>
                <wp:extent cx="6134735" cy="475869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6134735" cy="47588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raster"/>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
                              <w:gridCol w:w="8774"/>
                            </w:tblGrid>
                            <w:tr w:rsidR="001C6257" w14:paraId="783756B2" w14:textId="77777777" w:rsidTr="00923756">
                              <w:trPr>
                                <w:trHeight w:hRule="exact" w:val="3515"/>
                              </w:trPr>
                              <w:tc>
                                <w:tcPr>
                                  <w:tcW w:w="9625" w:type="dxa"/>
                                  <w:gridSpan w:val="2"/>
                                  <w:vAlign w:val="bottom"/>
                                </w:tcPr>
                                <w:p w14:paraId="7AE32CB7" w14:textId="07DC5A7F" w:rsidR="00F060E3" w:rsidRPr="00C653DB" w:rsidRDefault="00F060E3" w:rsidP="00F060E3">
                                  <w:pPr>
                                    <w:rPr>
                                      <w:b/>
                                      <w:color w:val="003656"/>
                                      <w:sz w:val="72"/>
                                      <w:szCs w:val="96"/>
                                    </w:rPr>
                                  </w:pPr>
                                  <w:bookmarkStart w:id="2" w:name="bmTitle" w:colFirst="0" w:colLast="0"/>
                                </w:p>
                              </w:tc>
                            </w:tr>
                            <w:bookmarkEnd w:id="2"/>
                            <w:tr w:rsidR="00923756" w14:paraId="452F8B76" w14:textId="77777777" w:rsidTr="008B323F">
                              <w:trPr>
                                <w:trHeight w:hRule="exact" w:val="170"/>
                              </w:trPr>
                              <w:tc>
                                <w:tcPr>
                                  <w:tcW w:w="9625" w:type="dxa"/>
                                  <w:gridSpan w:val="2"/>
                                  <w:tcMar>
                                    <w:top w:w="113" w:type="dxa"/>
                                  </w:tcMar>
                                </w:tcPr>
                                <w:p w14:paraId="7E05F25B" w14:textId="77777777" w:rsidR="00923756" w:rsidRPr="008310AD" w:rsidRDefault="00923756" w:rsidP="008310AD">
                                  <w:pPr>
                                    <w:spacing w:line="200" w:lineRule="exact"/>
                                  </w:pPr>
                                </w:p>
                              </w:tc>
                            </w:tr>
                            <w:tr w:rsidR="001C6257" w14:paraId="07CF3AF0" w14:textId="77777777" w:rsidTr="008B323F">
                              <w:trPr>
                                <w:trHeight w:val="170"/>
                              </w:trPr>
                              <w:tc>
                                <w:tcPr>
                                  <w:tcW w:w="851" w:type="dxa"/>
                                  <w:tcMar>
                                    <w:top w:w="0" w:type="dxa"/>
                                  </w:tcMar>
                                </w:tcPr>
                                <w:p w14:paraId="260DE0CC" w14:textId="77777777" w:rsidR="0032498B" w:rsidRDefault="0032498B" w:rsidP="008B323F">
                                  <w:pPr>
                                    <w:spacing w:line="260" w:lineRule="atLeast"/>
                                  </w:pPr>
                                  <w:bookmarkStart w:id="3" w:name="Version" w:colFirst="0" w:colLast="0"/>
                                  <w:bookmarkStart w:id="4" w:name="bmVersion" w:colFirst="1" w:colLast="1"/>
                                </w:p>
                                <w:p w14:paraId="263E7314" w14:textId="77777777" w:rsidR="0032498B" w:rsidRDefault="0032498B" w:rsidP="008B323F">
                                  <w:pPr>
                                    <w:spacing w:line="260" w:lineRule="atLeast"/>
                                  </w:pPr>
                                </w:p>
                                <w:p w14:paraId="36B91759" w14:textId="77777777" w:rsidR="0032498B" w:rsidRDefault="0032498B" w:rsidP="008B323F">
                                  <w:pPr>
                                    <w:spacing w:line="260" w:lineRule="atLeast"/>
                                  </w:pPr>
                                </w:p>
                                <w:p w14:paraId="19FCCB94" w14:textId="77777777" w:rsidR="0032498B" w:rsidRDefault="0032498B" w:rsidP="008B323F">
                                  <w:pPr>
                                    <w:spacing w:line="260" w:lineRule="atLeast"/>
                                  </w:pPr>
                                </w:p>
                                <w:p w14:paraId="2276BCB7" w14:textId="77777777" w:rsidR="0032498B" w:rsidRDefault="0032498B" w:rsidP="008B323F">
                                  <w:pPr>
                                    <w:spacing w:line="260" w:lineRule="atLeast"/>
                                  </w:pPr>
                                </w:p>
                                <w:p w14:paraId="6BCB8BFF" w14:textId="77777777" w:rsidR="0032498B" w:rsidRDefault="0032498B" w:rsidP="008B323F">
                                  <w:pPr>
                                    <w:spacing w:line="260" w:lineRule="atLeast"/>
                                  </w:pPr>
                                </w:p>
                                <w:p w14:paraId="343ACADA" w14:textId="77777777" w:rsidR="0032498B" w:rsidRDefault="0032498B" w:rsidP="008B323F">
                                  <w:pPr>
                                    <w:spacing w:line="260" w:lineRule="atLeast"/>
                                  </w:pPr>
                                </w:p>
                                <w:p w14:paraId="5C9D0A8F" w14:textId="77777777" w:rsidR="0032498B" w:rsidRDefault="0032498B" w:rsidP="008B323F">
                                  <w:pPr>
                                    <w:spacing w:line="260" w:lineRule="atLeast"/>
                                  </w:pPr>
                                </w:p>
                                <w:p w14:paraId="2DEB589F" w14:textId="77777777" w:rsidR="0032498B" w:rsidRDefault="0032498B" w:rsidP="008B323F">
                                  <w:pPr>
                                    <w:spacing w:line="260" w:lineRule="atLeast"/>
                                  </w:pPr>
                                </w:p>
                                <w:p w14:paraId="5C55741A" w14:textId="77777777" w:rsidR="0032498B" w:rsidRDefault="0032498B" w:rsidP="008B323F">
                                  <w:pPr>
                                    <w:spacing w:line="260" w:lineRule="atLeast"/>
                                  </w:pPr>
                                </w:p>
                                <w:p w14:paraId="11065961" w14:textId="77777777" w:rsidR="0032498B" w:rsidRDefault="0032498B" w:rsidP="008B323F">
                                  <w:pPr>
                                    <w:spacing w:line="260" w:lineRule="atLeast"/>
                                  </w:pPr>
                                </w:p>
                                <w:p w14:paraId="76E1C5E7" w14:textId="77777777" w:rsidR="0032498B" w:rsidRDefault="0032498B" w:rsidP="008B323F">
                                  <w:pPr>
                                    <w:spacing w:line="260" w:lineRule="atLeast"/>
                                  </w:pPr>
                                </w:p>
                                <w:p w14:paraId="4C061831" w14:textId="16003B5E" w:rsidR="001C6257" w:rsidRPr="00353E8C" w:rsidRDefault="0032498B" w:rsidP="008B323F">
                                  <w:pPr>
                                    <w:spacing w:line="260" w:lineRule="atLeast"/>
                                  </w:pPr>
                                  <w:r>
                                    <w:t>Versie: 1</w:t>
                                  </w:r>
                                </w:p>
                              </w:tc>
                              <w:tc>
                                <w:tcPr>
                                  <w:tcW w:w="8774" w:type="dxa"/>
                                  <w:tcMar>
                                    <w:top w:w="0" w:type="dxa"/>
                                  </w:tcMar>
                                </w:tcPr>
                                <w:p w14:paraId="20DADFFA" w14:textId="17B99595" w:rsidR="001C6257" w:rsidRPr="008310AD" w:rsidRDefault="001C6257" w:rsidP="008B323F">
                                  <w:pPr>
                                    <w:spacing w:line="260" w:lineRule="atLeast"/>
                                  </w:pPr>
                                </w:p>
                              </w:tc>
                            </w:tr>
                            <w:tr w:rsidR="00923756" w14:paraId="168182FE" w14:textId="77777777" w:rsidTr="008B323F">
                              <w:tc>
                                <w:tcPr>
                                  <w:tcW w:w="851" w:type="dxa"/>
                                  <w:tcMar>
                                    <w:top w:w="0" w:type="dxa"/>
                                  </w:tcMar>
                                </w:tcPr>
                                <w:p w14:paraId="3414B6BF" w14:textId="77777777" w:rsidR="00923756" w:rsidRPr="00353E8C" w:rsidRDefault="0032498B" w:rsidP="008B323F">
                                  <w:pPr>
                                    <w:spacing w:line="260" w:lineRule="atLeast"/>
                                  </w:pPr>
                                  <w:bookmarkStart w:id="5" w:name="Date" w:colFirst="0" w:colLast="0"/>
                                  <w:bookmarkStart w:id="6" w:name="bmDate" w:colFirst="1" w:colLast="1"/>
                                  <w:bookmarkEnd w:id="3"/>
                                  <w:bookmarkEnd w:id="4"/>
                                  <w:r>
                                    <w:t>Datum:</w:t>
                                  </w:r>
                                </w:p>
                              </w:tc>
                              <w:tc>
                                <w:tcPr>
                                  <w:tcW w:w="8774" w:type="dxa"/>
                                  <w:tcMar>
                                    <w:top w:w="0" w:type="dxa"/>
                                  </w:tcMar>
                                </w:tcPr>
                                <w:p w14:paraId="19B381A6" w14:textId="17A45DA5" w:rsidR="00923756" w:rsidRPr="008310AD" w:rsidRDefault="002E0A3C" w:rsidP="008B323F">
                                  <w:pPr>
                                    <w:spacing w:line="260" w:lineRule="atLeast"/>
                                  </w:pPr>
                                  <w:r>
                                    <w:t>17</w:t>
                                  </w:r>
                                  <w:r w:rsidR="0032498B">
                                    <w:t xml:space="preserve"> februari 2021</w:t>
                                  </w:r>
                                </w:p>
                              </w:tc>
                            </w:tr>
                            <w:bookmarkEnd w:id="5"/>
                            <w:bookmarkEnd w:id="6"/>
                          </w:tbl>
                          <w:p w14:paraId="018AFAE8" w14:textId="77777777" w:rsidR="001C6257" w:rsidRDefault="001C625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8F4E8" id="Text Box 1" o:spid="_x0000_s1027" type="#_x0000_t202" style="position:absolute;left:0;text-align:left;margin-left:0;margin-top:104.95pt;width:483.05pt;height:374.7pt;z-index:25165260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" filled="f" stroked="f" strokeweight=".5pt">
                <v:textbox inset="0,0,0,0">
                  <w:txbxContent>
                    <w:tbl>
                      <w:tblPr>
                        <w:tblStyle w:val="Tabelraster"/>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
                        <w:gridCol w:w="8774"/>
                      </w:tblGrid>
                      <w:tr w:rsidR="001C6257" w14:paraId="783756B2" w14:textId="77777777" w:rsidTr="00923756">
                        <w:trPr>
                          <w:trHeight w:hRule="exact" w:val="3515"/>
                        </w:trPr>
                        <w:tc>
                          <w:tcPr>
                            <w:tcW w:w="9625" w:type="dxa"/>
                            <w:gridSpan w:val="2"/>
                            <w:vAlign w:val="bottom"/>
                          </w:tcPr>
                          <w:p w14:paraId="7AE32CB7" w14:textId="07DC5A7F" w:rsidR="00F060E3" w:rsidRPr="00C653DB" w:rsidRDefault="00F060E3" w:rsidP="00F060E3">
                            <w:pPr>
                              <w:rPr>
                                <w:b/>
                                <w:color w:val="003656"/>
                                <w:sz w:val="72"/>
                                <w:szCs w:val="96"/>
                              </w:rPr>
                            </w:pPr>
                            <w:bookmarkStart w:id="7" w:name="bmTitle" w:colFirst="0" w:colLast="0"/>
                          </w:p>
                        </w:tc>
                      </w:tr>
                      <w:bookmarkEnd w:id="7"/>
                      <w:tr w:rsidR="00923756" w14:paraId="452F8B76" w14:textId="77777777" w:rsidTr="008B323F">
                        <w:trPr>
                          <w:trHeight w:hRule="exact" w:val="170"/>
                        </w:trPr>
                        <w:tc>
                          <w:tcPr>
                            <w:tcW w:w="9625" w:type="dxa"/>
                            <w:gridSpan w:val="2"/>
                            <w:tcMar>
                              <w:top w:w="113" w:type="dxa"/>
                            </w:tcMar>
                          </w:tcPr>
                          <w:p w14:paraId="7E05F25B" w14:textId="77777777" w:rsidR="00923756" w:rsidRPr="008310AD" w:rsidRDefault="00923756" w:rsidP="008310AD">
                            <w:pPr>
                              <w:spacing w:line="200" w:lineRule="exact"/>
                            </w:pPr>
                          </w:p>
                        </w:tc>
                      </w:tr>
                      <w:tr w:rsidR="001C6257" w14:paraId="07CF3AF0" w14:textId="77777777" w:rsidTr="008B323F">
                        <w:trPr>
                          <w:trHeight w:val="170"/>
                        </w:trPr>
                        <w:tc>
                          <w:tcPr>
                            <w:tcW w:w="851" w:type="dxa"/>
                            <w:tcMar>
                              <w:top w:w="0" w:type="dxa"/>
                            </w:tcMar>
                          </w:tcPr>
                          <w:p w14:paraId="260DE0CC" w14:textId="77777777" w:rsidR="0032498B" w:rsidRDefault="0032498B" w:rsidP="008B323F">
                            <w:pPr>
                              <w:spacing w:line="260" w:lineRule="atLeast"/>
                            </w:pPr>
                            <w:bookmarkStart w:id="8" w:name="Version" w:colFirst="0" w:colLast="0"/>
                            <w:bookmarkStart w:id="9" w:name="bmVersion" w:colFirst="1" w:colLast="1"/>
                          </w:p>
                          <w:p w14:paraId="263E7314" w14:textId="77777777" w:rsidR="0032498B" w:rsidRDefault="0032498B" w:rsidP="008B323F">
                            <w:pPr>
                              <w:spacing w:line="260" w:lineRule="atLeast"/>
                            </w:pPr>
                          </w:p>
                          <w:p w14:paraId="36B91759" w14:textId="77777777" w:rsidR="0032498B" w:rsidRDefault="0032498B" w:rsidP="008B323F">
                            <w:pPr>
                              <w:spacing w:line="260" w:lineRule="atLeast"/>
                            </w:pPr>
                          </w:p>
                          <w:p w14:paraId="19FCCB94" w14:textId="77777777" w:rsidR="0032498B" w:rsidRDefault="0032498B" w:rsidP="008B323F">
                            <w:pPr>
                              <w:spacing w:line="260" w:lineRule="atLeast"/>
                            </w:pPr>
                          </w:p>
                          <w:p w14:paraId="2276BCB7" w14:textId="77777777" w:rsidR="0032498B" w:rsidRDefault="0032498B" w:rsidP="008B323F">
                            <w:pPr>
                              <w:spacing w:line="260" w:lineRule="atLeast"/>
                            </w:pPr>
                          </w:p>
                          <w:p w14:paraId="6BCB8BFF" w14:textId="77777777" w:rsidR="0032498B" w:rsidRDefault="0032498B" w:rsidP="008B323F">
                            <w:pPr>
                              <w:spacing w:line="260" w:lineRule="atLeast"/>
                            </w:pPr>
                          </w:p>
                          <w:p w14:paraId="343ACADA" w14:textId="77777777" w:rsidR="0032498B" w:rsidRDefault="0032498B" w:rsidP="008B323F">
                            <w:pPr>
                              <w:spacing w:line="260" w:lineRule="atLeast"/>
                            </w:pPr>
                          </w:p>
                          <w:p w14:paraId="5C9D0A8F" w14:textId="77777777" w:rsidR="0032498B" w:rsidRDefault="0032498B" w:rsidP="008B323F">
                            <w:pPr>
                              <w:spacing w:line="260" w:lineRule="atLeast"/>
                            </w:pPr>
                          </w:p>
                          <w:p w14:paraId="2DEB589F" w14:textId="77777777" w:rsidR="0032498B" w:rsidRDefault="0032498B" w:rsidP="008B323F">
                            <w:pPr>
                              <w:spacing w:line="260" w:lineRule="atLeast"/>
                            </w:pPr>
                          </w:p>
                          <w:p w14:paraId="5C55741A" w14:textId="77777777" w:rsidR="0032498B" w:rsidRDefault="0032498B" w:rsidP="008B323F">
                            <w:pPr>
                              <w:spacing w:line="260" w:lineRule="atLeast"/>
                            </w:pPr>
                          </w:p>
                          <w:p w14:paraId="11065961" w14:textId="77777777" w:rsidR="0032498B" w:rsidRDefault="0032498B" w:rsidP="008B323F">
                            <w:pPr>
                              <w:spacing w:line="260" w:lineRule="atLeast"/>
                            </w:pPr>
                          </w:p>
                          <w:p w14:paraId="76E1C5E7" w14:textId="77777777" w:rsidR="0032498B" w:rsidRDefault="0032498B" w:rsidP="008B323F">
                            <w:pPr>
                              <w:spacing w:line="260" w:lineRule="atLeast"/>
                            </w:pPr>
                          </w:p>
                          <w:p w14:paraId="4C061831" w14:textId="16003B5E" w:rsidR="001C6257" w:rsidRPr="00353E8C" w:rsidRDefault="0032498B" w:rsidP="008B323F">
                            <w:pPr>
                              <w:spacing w:line="260" w:lineRule="atLeast"/>
                            </w:pPr>
                            <w:r>
                              <w:t>Versie: 1</w:t>
                            </w:r>
                          </w:p>
                        </w:tc>
                        <w:tc>
                          <w:tcPr>
                            <w:tcW w:w="8774" w:type="dxa"/>
                            <w:tcMar>
                              <w:top w:w="0" w:type="dxa"/>
                            </w:tcMar>
                          </w:tcPr>
                          <w:p w14:paraId="20DADFFA" w14:textId="17B99595" w:rsidR="001C6257" w:rsidRPr="008310AD" w:rsidRDefault="001C6257" w:rsidP="008B323F">
                            <w:pPr>
                              <w:spacing w:line="260" w:lineRule="atLeast"/>
                            </w:pPr>
                          </w:p>
                        </w:tc>
                      </w:tr>
                      <w:tr w:rsidR="00923756" w14:paraId="168182FE" w14:textId="77777777" w:rsidTr="008B323F">
                        <w:tc>
                          <w:tcPr>
                            <w:tcW w:w="851" w:type="dxa"/>
                            <w:tcMar>
                              <w:top w:w="0" w:type="dxa"/>
                            </w:tcMar>
                          </w:tcPr>
                          <w:p w14:paraId="3414B6BF" w14:textId="77777777" w:rsidR="00923756" w:rsidRPr="00353E8C" w:rsidRDefault="0032498B" w:rsidP="008B323F">
                            <w:pPr>
                              <w:spacing w:line="260" w:lineRule="atLeast"/>
                            </w:pPr>
                            <w:bookmarkStart w:id="10" w:name="Date" w:colFirst="0" w:colLast="0"/>
                            <w:bookmarkStart w:id="11" w:name="bmDate" w:colFirst="1" w:colLast="1"/>
                            <w:bookmarkEnd w:id="8"/>
                            <w:bookmarkEnd w:id="9"/>
                            <w:r>
                              <w:t>Datum:</w:t>
                            </w:r>
                          </w:p>
                        </w:tc>
                        <w:tc>
                          <w:tcPr>
                            <w:tcW w:w="8774" w:type="dxa"/>
                            <w:tcMar>
                              <w:top w:w="0" w:type="dxa"/>
                            </w:tcMar>
                          </w:tcPr>
                          <w:p w14:paraId="19B381A6" w14:textId="17A45DA5" w:rsidR="00923756" w:rsidRPr="008310AD" w:rsidRDefault="002E0A3C" w:rsidP="008B323F">
                            <w:pPr>
                              <w:spacing w:line="260" w:lineRule="atLeast"/>
                            </w:pPr>
                            <w:r>
                              <w:t>17</w:t>
                            </w:r>
                            <w:r w:rsidR="0032498B">
                              <w:t xml:space="preserve"> februari 2021</w:t>
                            </w:r>
                          </w:p>
                        </w:tc>
                      </w:tr>
                      <w:bookmarkEnd w:id="10"/>
                      <w:bookmarkEnd w:id="11"/>
                    </w:tbl>
                    <w:p w14:paraId="018AFAE8" w14:textId="77777777" w:rsidR="001C6257" w:rsidRDefault="001C6257"/>
                  </w:txbxContent>
                </v:textbox>
                <w10:wrap anchorx="margin"/>
                <w10:anchorlock/>
              </v:shape>
            </w:pict>
          </mc:Fallback>
        </mc:AlternateContent>
      </w:r>
    </w:p>
    <w:p w14:paraId="473DFFF9" w14:textId="77777777" w:rsidR="008529FC" w:rsidRPr="0032498B" w:rsidRDefault="008529FC">
      <w:pPr>
        <w:spacing w:line="240" w:lineRule="auto"/>
      </w:pPr>
    </w:p>
    <w:p w14:paraId="3091C6A2" w14:textId="3C8CD981" w:rsidR="008529FC" w:rsidRPr="0032498B" w:rsidRDefault="008529FC">
      <w:pPr>
        <w:spacing w:line="240" w:lineRule="auto"/>
        <w:sectPr w:rsidR="008529FC" w:rsidRPr="0032498B" w:rsidSect="002E0A3C">
          <w:headerReference w:type="default" r:id="rId11"/>
          <w:headerReference w:type="first" r:id="rId12"/>
          <w:pgSz w:w="11906" w:h="16838" w:code="9"/>
          <w:pgMar w:top="2472" w:right="851" w:bottom="1418" w:left="1418" w:header="709" w:footer="709" w:gutter="0"/>
          <w:paperSrc w:first="1002" w:other="1002"/>
          <w:cols w:space="708"/>
          <w:titlePg/>
          <w:docGrid w:linePitch="360"/>
        </w:sectPr>
      </w:pPr>
    </w:p>
    <w:p w14:paraId="637DF0CB" w14:textId="77777777" w:rsidR="002373F2" w:rsidRPr="0032498B" w:rsidRDefault="002373F2">
      <w:pPr>
        <w:spacing w:line="240" w:lineRule="auto"/>
      </w:pPr>
    </w:p>
    <w:p w14:paraId="4E12BE3F" w14:textId="17A94734" w:rsidR="00996F92" w:rsidRPr="002E0A3C" w:rsidRDefault="00CE56F4" w:rsidP="004E62ED">
      <w:pPr>
        <w:spacing w:line="240" w:lineRule="auto"/>
      </w:pPr>
      <w:r>
        <w:rPr>
          <w:noProof/>
        </w:rPr>
        <w:drawing>
          <wp:anchor distT="0" distB="0" distL="114300" distR="114300" simplePos="0" relativeHeight="251653632" behindDoc="0" locked="0" layoutInCell="1" allowOverlap="1" wp14:anchorId="40C64EDD" wp14:editId="7A9DAC19">
            <wp:simplePos x="0" y="0"/>
            <wp:positionH relativeFrom="margin">
              <wp:align>right</wp:align>
            </wp:positionH>
            <wp:positionV relativeFrom="paragraph">
              <wp:posOffset>319364</wp:posOffset>
            </wp:positionV>
            <wp:extent cx="6119495" cy="324464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495" cy="3244645"/>
                    </a:xfrm>
                    <a:prstGeom prst="rect">
                      <a:avLst/>
                    </a:prstGeom>
                    <a:noFill/>
                    <a:ln>
                      <a:noFill/>
                    </a:ln>
                  </pic:spPr>
                </pic:pic>
              </a:graphicData>
            </a:graphic>
            <wp14:sizeRelV relativeFrom="margin">
              <wp14:pctHeight>0</wp14:pctHeight>
            </wp14:sizeRelV>
          </wp:anchor>
        </w:drawing>
      </w:r>
      <w:r w:rsidR="00FC5ADD" w:rsidRPr="0032498B">
        <w:br w:type="page"/>
      </w:r>
    </w:p>
    <w:p w14:paraId="69FEB457" w14:textId="6684A78D" w:rsidR="00842DFF" w:rsidRPr="00C65793" w:rsidRDefault="00842DFF" w:rsidP="00996F92">
      <w:pPr>
        <w:pStyle w:val="Normaalweb"/>
        <w:rPr>
          <w:i/>
          <w:iCs/>
          <w:color w:val="FF0000"/>
          <w:szCs w:val="18"/>
        </w:rPr>
      </w:pPr>
      <w:r w:rsidRPr="00C65793">
        <w:rPr>
          <w:i/>
          <w:iCs/>
          <w:color w:val="FF0000"/>
          <w:szCs w:val="18"/>
        </w:rPr>
        <w:lastRenderedPageBreak/>
        <w:t>Deze Nieuwsbrief is een uitgave van het Netwerk Evenementenveiligheid en verschijnt alleen per mail. Deze nieuwsbrief is een uitgave van het Evenementenloket, Regiegroep en het Multiteam evenementen Handreiking Publieksevenementen (HP).</w:t>
      </w:r>
    </w:p>
    <w:p w14:paraId="10A90793" w14:textId="1D3F7809" w:rsidR="00005182" w:rsidRPr="002E0A3C" w:rsidRDefault="00C65793" w:rsidP="002E0A3C">
      <w:pPr>
        <w:pStyle w:val="Normaalweb"/>
        <w:rPr>
          <w:b/>
          <w:bCs/>
          <w:sz w:val="20"/>
          <w:szCs w:val="20"/>
        </w:rPr>
        <w:sectPr w:rsidR="00005182" w:rsidRPr="002E0A3C" w:rsidSect="002E0A3C">
          <w:footerReference w:type="default" r:id="rId14"/>
          <w:type w:val="continuous"/>
          <w:pgSz w:w="11906" w:h="16838" w:code="9"/>
          <w:pgMar w:top="2472" w:right="851" w:bottom="1418" w:left="1418" w:header="709" w:footer="709" w:gutter="0"/>
          <w:paperSrc w:first="1002" w:other="1002"/>
          <w:cols w:space="708"/>
          <w:titlePg/>
          <w:docGrid w:linePitch="360"/>
        </w:sectPr>
      </w:pPr>
      <w:r w:rsidRPr="002E0A3C">
        <w:rPr>
          <w:b/>
          <w:bCs/>
          <w:sz w:val="20"/>
          <w:szCs w:val="20"/>
        </w:rPr>
        <w:t>___________________________________________________________________</w:t>
      </w:r>
    </w:p>
    <w:p w14:paraId="46AD3E2A" w14:textId="240B5C0A" w:rsidR="00585DCF" w:rsidRDefault="00954CFB" w:rsidP="005F79C6">
      <w:pPr>
        <w:spacing w:after="200" w:line="240" w:lineRule="auto"/>
        <w:rPr>
          <w:rFonts w:eastAsia="Calibri"/>
          <w:bCs/>
          <w:szCs w:val="18"/>
          <w:lang w:eastAsia="en-US"/>
        </w:rPr>
        <w:sectPr w:rsidR="00585DCF" w:rsidSect="002E0A3C">
          <w:type w:val="continuous"/>
          <w:pgSz w:w="11906" w:h="16838" w:code="9"/>
          <w:pgMar w:top="2472" w:right="851" w:bottom="1418" w:left="1418" w:header="709" w:footer="709" w:gutter="0"/>
          <w:paperSrc w:first="1002" w:other="1002"/>
          <w:cols w:space="708"/>
          <w:titlePg/>
          <w:docGrid w:linePitch="360"/>
        </w:sectPr>
      </w:pPr>
      <w:r w:rsidRPr="00954CFB">
        <w:rPr>
          <w:rFonts w:eastAsia="Calibri"/>
          <w:b/>
          <w:color w:val="FF0000"/>
          <w:sz w:val="28"/>
          <w:szCs w:val="28"/>
          <w:lang w:eastAsia="en-US"/>
        </w:rPr>
        <w:t>Nieuwsbrie</w:t>
      </w:r>
      <w:r w:rsidR="00CA573D">
        <w:rPr>
          <w:rFonts w:eastAsia="Calibri"/>
          <w:b/>
          <w:color w:val="FF0000"/>
          <w:sz w:val="28"/>
          <w:szCs w:val="28"/>
          <w:lang w:eastAsia="en-US"/>
        </w:rPr>
        <w:t>f</w:t>
      </w:r>
      <w:r w:rsidR="00CA573D" w:rsidRPr="00CA573D">
        <w:rPr>
          <w:rFonts w:eastAsia="Calibri"/>
          <w:bCs/>
          <w:szCs w:val="18"/>
          <w:lang w:eastAsia="en-US"/>
        </w:rPr>
        <w:t xml:space="preserve"> </w:t>
      </w:r>
    </w:p>
    <w:p w14:paraId="42A57F94" w14:textId="2D1DA1C4" w:rsidR="005F79C6" w:rsidRDefault="005F79C6" w:rsidP="005F79C6">
      <w:pPr>
        <w:spacing w:after="200" w:line="240" w:lineRule="auto"/>
        <w:rPr>
          <w:rFonts w:eastAsia="Calibri"/>
          <w:bCs/>
          <w:szCs w:val="18"/>
          <w:lang w:eastAsia="en-US"/>
        </w:rPr>
      </w:pPr>
      <w:r>
        <w:rPr>
          <w:rFonts w:eastAsia="Calibri"/>
          <w:bCs/>
          <w:szCs w:val="18"/>
          <w:lang w:eastAsia="en-US"/>
        </w:rPr>
        <w:t>U heeft er wat langer op moeten wachten maar de Nieuwsbrief is weer terug!</w:t>
      </w:r>
      <w:r w:rsidRPr="005F79C6">
        <w:rPr>
          <w:rFonts w:eastAsia="Calibri"/>
          <w:bCs/>
          <w:szCs w:val="18"/>
          <w:lang w:eastAsia="en-US"/>
        </w:rPr>
        <w:t xml:space="preserve"> </w:t>
      </w:r>
      <w:r w:rsidR="00585DCF">
        <w:rPr>
          <w:rFonts w:eastAsia="Calibri"/>
          <w:bCs/>
          <w:szCs w:val="18"/>
          <w:lang w:eastAsia="en-US"/>
        </w:rPr>
        <w:br/>
      </w:r>
      <w:r w:rsidR="0025307A">
        <w:rPr>
          <w:rFonts w:eastAsia="Calibri"/>
          <w:bCs/>
          <w:szCs w:val="18"/>
          <w:lang w:eastAsia="en-US"/>
        </w:rPr>
        <w:t xml:space="preserve">Wij </w:t>
      </w:r>
      <w:r>
        <w:rPr>
          <w:rFonts w:eastAsia="Calibri"/>
          <w:bCs/>
          <w:szCs w:val="18"/>
          <w:lang w:eastAsia="en-US"/>
        </w:rPr>
        <w:t xml:space="preserve">streven </w:t>
      </w:r>
      <w:r w:rsidR="0025307A">
        <w:rPr>
          <w:rFonts w:eastAsia="Calibri"/>
          <w:bCs/>
          <w:szCs w:val="18"/>
          <w:lang w:eastAsia="en-US"/>
        </w:rPr>
        <w:t xml:space="preserve">ernaar </w:t>
      </w:r>
      <w:r>
        <w:rPr>
          <w:rFonts w:eastAsia="Calibri"/>
          <w:bCs/>
          <w:szCs w:val="18"/>
          <w:lang w:eastAsia="en-US"/>
        </w:rPr>
        <w:t xml:space="preserve">om de Nieuwsbrief met enige regelmatig uit te brengen. Helaas is dat het afgelopen jaar niet gelukt. Een ieder weet in wat voor turbulente situatie wij met z’n allen terecht zijn gekomen. Wij zitten er nog steeds midden in </w:t>
      </w:r>
      <w:r>
        <w:rPr>
          <w:rFonts w:eastAsia="Calibri"/>
          <w:bCs/>
          <w:szCs w:val="18"/>
          <w:lang w:eastAsia="en-US"/>
        </w:rPr>
        <w:t xml:space="preserve">maar, zoals zovelen al roepen, er is licht aan het einde van de tunnel. Laten wij hopen dat wij snel het einde van deze tunnel bereiken. </w:t>
      </w:r>
      <w:r w:rsidR="0025307A">
        <w:rPr>
          <w:rFonts w:eastAsia="Calibri"/>
          <w:bCs/>
          <w:szCs w:val="18"/>
          <w:lang w:eastAsia="en-US"/>
        </w:rPr>
        <w:t>Een mooi moment om de Nieuwsbrief weer uit te brengen!</w:t>
      </w:r>
      <w:r w:rsidR="0025307A">
        <w:rPr>
          <w:rFonts w:eastAsia="Calibri"/>
          <w:bCs/>
          <w:szCs w:val="18"/>
          <w:lang w:eastAsia="en-US"/>
        </w:rPr>
        <w:br/>
      </w:r>
      <w:r w:rsidR="0025307A">
        <w:rPr>
          <w:rFonts w:eastAsia="Calibri"/>
          <w:bCs/>
          <w:szCs w:val="18"/>
          <w:lang w:eastAsia="en-US"/>
        </w:rPr>
        <w:br/>
      </w:r>
      <w:r>
        <w:rPr>
          <w:rFonts w:eastAsia="Calibri"/>
          <w:bCs/>
          <w:szCs w:val="18"/>
          <w:lang w:eastAsia="en-US"/>
        </w:rPr>
        <w:t>Veel lees plezier</w:t>
      </w:r>
      <w:r w:rsidR="00601490">
        <w:rPr>
          <w:rFonts w:eastAsia="Calibri"/>
          <w:bCs/>
          <w:szCs w:val="18"/>
          <w:lang w:eastAsia="en-US"/>
        </w:rPr>
        <w:t>!</w:t>
      </w:r>
    </w:p>
    <w:p w14:paraId="621C3B63" w14:textId="77777777" w:rsidR="005F79C6" w:rsidRDefault="005F79C6" w:rsidP="005F79C6">
      <w:pPr>
        <w:spacing w:after="200" w:line="240" w:lineRule="auto"/>
        <w:rPr>
          <w:rFonts w:eastAsia="Calibri"/>
          <w:bCs/>
          <w:szCs w:val="18"/>
          <w:lang w:eastAsia="en-US"/>
        </w:rPr>
        <w:sectPr w:rsidR="005F79C6" w:rsidSect="00773F2E">
          <w:type w:val="continuous"/>
          <w:pgSz w:w="11906" w:h="16838" w:code="9"/>
          <w:pgMar w:top="2472" w:right="851" w:bottom="1418" w:left="1418" w:header="709" w:footer="709" w:gutter="0"/>
          <w:paperSrc w:first="1002" w:other="1002"/>
          <w:cols w:num="2" w:space="708"/>
          <w:titlePg/>
          <w:docGrid w:linePitch="360"/>
        </w:sectPr>
      </w:pPr>
    </w:p>
    <w:p w14:paraId="15D2C17B" w14:textId="55A3F824" w:rsidR="00773F2E" w:rsidRDefault="005F79C6" w:rsidP="002E0A3C">
      <w:pPr>
        <w:pStyle w:val="Normaalweb"/>
        <w:rPr>
          <w:b/>
          <w:bCs/>
          <w:sz w:val="20"/>
          <w:szCs w:val="20"/>
        </w:rPr>
        <w:sectPr w:rsidR="00773F2E" w:rsidSect="00773F2E">
          <w:footerReference w:type="default" r:id="rId15"/>
          <w:type w:val="continuous"/>
          <w:pgSz w:w="11906" w:h="16838" w:code="9"/>
          <w:pgMar w:top="2472" w:right="851" w:bottom="1418" w:left="1418" w:header="709" w:footer="709" w:gutter="0"/>
          <w:paperSrc w:first="1002" w:other="1002"/>
          <w:cols w:num="2" w:space="708"/>
          <w:titlePg/>
          <w:docGrid w:linePitch="360"/>
        </w:sectPr>
      </w:pPr>
      <w:r>
        <w:rPr>
          <w:noProof/>
        </w:rPr>
        <w:drawing>
          <wp:inline distT="0" distB="0" distL="0" distR="0" wp14:anchorId="77A81714" wp14:editId="068A5620">
            <wp:extent cx="2347415" cy="1326422"/>
            <wp:effectExtent l="0" t="0" r="0" b="7620"/>
            <wp:docPr id="18" name="Afbeelding 18" descr="Licht in het duister - De Levens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cht in het duister - De Levensw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5057" cy="1370294"/>
                    </a:xfrm>
                    <a:prstGeom prst="rect">
                      <a:avLst/>
                    </a:prstGeom>
                    <a:noFill/>
                    <a:ln>
                      <a:noFill/>
                    </a:ln>
                  </pic:spPr>
                </pic:pic>
              </a:graphicData>
            </a:graphic>
          </wp:inline>
        </w:drawing>
      </w:r>
    </w:p>
    <w:p w14:paraId="0D69F4A7" w14:textId="39599198" w:rsidR="002E0A3C" w:rsidRPr="002E0A3C" w:rsidRDefault="002E0A3C" w:rsidP="002E0A3C">
      <w:pPr>
        <w:pStyle w:val="Normaalweb"/>
        <w:rPr>
          <w:b/>
          <w:bCs/>
          <w:sz w:val="20"/>
          <w:szCs w:val="20"/>
        </w:rPr>
        <w:sectPr w:rsidR="002E0A3C" w:rsidRPr="002E0A3C" w:rsidSect="002E0A3C">
          <w:type w:val="continuous"/>
          <w:pgSz w:w="11906" w:h="16838" w:code="9"/>
          <w:pgMar w:top="2472" w:right="851" w:bottom="1418" w:left="1418" w:header="709" w:footer="709" w:gutter="0"/>
          <w:paperSrc w:first="1002" w:other="1002"/>
          <w:cols w:space="708"/>
          <w:titlePg/>
          <w:docGrid w:linePitch="360"/>
        </w:sectPr>
      </w:pPr>
      <w:r w:rsidRPr="002E0A3C">
        <w:rPr>
          <w:b/>
          <w:bCs/>
          <w:sz w:val="20"/>
          <w:szCs w:val="20"/>
        </w:rPr>
        <w:t>__________________________________________________________</w:t>
      </w:r>
      <w:r w:rsidR="0025307A">
        <w:rPr>
          <w:b/>
          <w:bCs/>
          <w:sz w:val="20"/>
          <w:szCs w:val="20"/>
        </w:rPr>
        <w:t>_________</w:t>
      </w:r>
    </w:p>
    <w:p w14:paraId="01723377" w14:textId="64D3955F" w:rsidR="00A13CED" w:rsidRDefault="002E0A3C" w:rsidP="002E0A3C">
      <w:pPr>
        <w:spacing w:after="200" w:line="240" w:lineRule="auto"/>
        <w:rPr>
          <w:rFonts w:eastAsia="Calibri"/>
          <w:szCs w:val="18"/>
          <w:lang w:eastAsia="en-US"/>
        </w:rPr>
        <w:sectPr w:rsidR="00A13CED" w:rsidSect="002E0A3C">
          <w:type w:val="continuous"/>
          <w:pgSz w:w="11906" w:h="16838" w:code="9"/>
          <w:pgMar w:top="2472" w:right="851" w:bottom="1418" w:left="1418" w:header="709" w:footer="709" w:gutter="0"/>
          <w:paperSrc w:first="1002" w:other="1002"/>
          <w:cols w:space="708"/>
          <w:titlePg/>
          <w:docGrid w:linePitch="360"/>
        </w:sectPr>
      </w:pPr>
      <w:r w:rsidRPr="00C65793">
        <w:rPr>
          <w:rFonts w:eastAsia="Calibri"/>
          <w:b/>
          <w:color w:val="FF0000"/>
          <w:sz w:val="28"/>
          <w:szCs w:val="28"/>
          <w:lang w:eastAsia="en-US"/>
        </w:rPr>
        <w:t>Website VRZHZ evenementen geactualiseer</w:t>
      </w:r>
      <w:r>
        <w:rPr>
          <w:rFonts w:eastAsia="Calibri"/>
          <w:b/>
          <w:color w:val="FF0000"/>
          <w:sz w:val="28"/>
          <w:szCs w:val="28"/>
          <w:lang w:eastAsia="en-US"/>
        </w:rPr>
        <w:t>d</w:t>
      </w:r>
      <w:r w:rsidRPr="002E0A3C">
        <w:rPr>
          <w:rFonts w:eastAsia="Calibri"/>
          <w:szCs w:val="18"/>
          <w:lang w:eastAsia="en-US"/>
        </w:rPr>
        <w:t xml:space="preserve"> </w:t>
      </w:r>
    </w:p>
    <w:p w14:paraId="456774C7" w14:textId="77777777" w:rsidR="00DB1EB7" w:rsidRDefault="002E0A3C" w:rsidP="00DB1EB7">
      <w:pPr>
        <w:spacing w:after="200" w:line="240" w:lineRule="auto"/>
        <w:rPr>
          <w:rFonts w:eastAsia="Calibri"/>
          <w:szCs w:val="18"/>
          <w:lang w:eastAsia="en-US"/>
        </w:rPr>
      </w:pPr>
      <w:r w:rsidRPr="00C65793">
        <w:rPr>
          <w:rFonts w:eastAsia="Calibri"/>
          <w:szCs w:val="18"/>
          <w:lang w:eastAsia="en-US"/>
        </w:rPr>
        <w:t xml:space="preserve">Op onze website </w:t>
      </w:r>
      <w:hyperlink r:id="rId17" w:history="1">
        <w:r w:rsidRPr="00C65793">
          <w:rPr>
            <w:rFonts w:eastAsia="Calibri"/>
            <w:color w:val="0000FF"/>
            <w:szCs w:val="18"/>
            <w:u w:val="single"/>
            <w:lang w:eastAsia="en-US"/>
          </w:rPr>
          <w:t>https://zhzveilig.nl/vrzhz/evenementen</w:t>
        </w:r>
      </w:hyperlink>
      <w:r w:rsidRPr="00C65793">
        <w:rPr>
          <w:rFonts w:eastAsia="Calibri"/>
          <w:szCs w:val="18"/>
          <w:lang w:eastAsia="en-US"/>
        </w:rPr>
        <w:t xml:space="preserve">  hebben wij verschillende documenten geactualiseerd</w:t>
      </w:r>
      <w:r>
        <w:rPr>
          <w:rFonts w:eastAsia="Calibri"/>
          <w:szCs w:val="18"/>
          <w:lang w:eastAsia="en-US"/>
        </w:rPr>
        <w:t>. Komende tijd worden alle beschikbare documenten geactualiseerd en voorzien van een nieuw jasje</w:t>
      </w:r>
      <w:r w:rsidR="00DB1EB7">
        <w:rPr>
          <w:rFonts w:eastAsia="Calibri"/>
          <w:szCs w:val="18"/>
          <w:lang w:eastAsia="en-US"/>
        </w:rPr>
        <w:t>.</w:t>
      </w:r>
      <w:r w:rsidR="00DB1EB7" w:rsidRPr="00DB1EB7">
        <w:rPr>
          <w:rFonts w:eastAsia="Calibri"/>
          <w:szCs w:val="18"/>
          <w:lang w:eastAsia="en-US"/>
        </w:rPr>
        <w:t xml:space="preserve"> </w:t>
      </w:r>
      <w:r w:rsidR="00DB1EB7">
        <w:rPr>
          <w:rFonts w:eastAsia="Calibri"/>
          <w:szCs w:val="18"/>
          <w:lang w:eastAsia="en-US"/>
        </w:rPr>
        <w:br/>
      </w:r>
    </w:p>
    <w:p w14:paraId="30296341" w14:textId="4E4EF059" w:rsidR="00DB1EB7" w:rsidRPr="00954CFB" w:rsidRDefault="00DB1EB7" w:rsidP="00DB1EB7">
      <w:pPr>
        <w:spacing w:after="200" w:line="240" w:lineRule="auto"/>
        <w:rPr>
          <w:rFonts w:eastAsia="Calibri"/>
          <w:b/>
          <w:color w:val="FF0000"/>
          <w:sz w:val="28"/>
          <w:szCs w:val="28"/>
          <w:lang w:eastAsia="en-US"/>
        </w:rPr>
      </w:pPr>
      <w:r>
        <w:rPr>
          <w:rFonts w:eastAsia="Calibri"/>
          <w:szCs w:val="18"/>
          <w:lang w:eastAsia="en-US"/>
        </w:rPr>
        <w:t>De volgende documenten zijn al bewerkt.</w:t>
      </w:r>
    </w:p>
    <w:p w14:paraId="3ED19439" w14:textId="4DEC413A" w:rsidR="00DB1EB7" w:rsidRDefault="00DB1EB7" w:rsidP="00DB1EB7">
      <w:pPr>
        <w:spacing w:line="240" w:lineRule="auto"/>
        <w:rPr>
          <w:rFonts w:eastAsia="Calibri"/>
          <w:szCs w:val="18"/>
          <w:lang w:eastAsia="en-US"/>
        </w:rPr>
      </w:pPr>
      <w:r>
        <w:rPr>
          <w:rFonts w:eastAsia="Calibri"/>
          <w:szCs w:val="18"/>
          <w:lang w:eastAsia="en-US"/>
        </w:rPr>
        <w:t>1. 8 Stappenmodel</w:t>
      </w:r>
      <w:r>
        <w:rPr>
          <w:rFonts w:eastAsia="Calibri"/>
          <w:szCs w:val="18"/>
          <w:lang w:eastAsia="en-US"/>
        </w:rPr>
        <w:br/>
        <w:t>2. Evaluatieformulier</w:t>
      </w:r>
      <w:r>
        <w:rPr>
          <w:rFonts w:eastAsia="Calibri"/>
          <w:szCs w:val="18"/>
          <w:lang w:eastAsia="en-US"/>
        </w:rPr>
        <w:br/>
        <w:t>3. Schouwformulier</w:t>
      </w:r>
      <w:r>
        <w:rPr>
          <w:rFonts w:eastAsia="Calibri"/>
          <w:szCs w:val="18"/>
          <w:lang w:eastAsia="en-US"/>
        </w:rPr>
        <w:br/>
        <w:t>4. Update Gebruikswijzer</w:t>
      </w:r>
      <w:r w:rsidR="0025307A">
        <w:rPr>
          <w:rFonts w:eastAsia="Calibri"/>
          <w:szCs w:val="18"/>
          <w:lang w:eastAsia="en-US"/>
        </w:rPr>
        <w:t xml:space="preserve"> (volgt)</w:t>
      </w:r>
    </w:p>
    <w:p w14:paraId="2D389FE4" w14:textId="09301FDC" w:rsidR="002E0A3C" w:rsidRDefault="00DB1EB7" w:rsidP="00DB1EB7">
      <w:pPr>
        <w:spacing w:after="200" w:line="240" w:lineRule="auto"/>
        <w:rPr>
          <w:rFonts w:eastAsia="Calibri"/>
          <w:szCs w:val="18"/>
          <w:lang w:eastAsia="en-US"/>
        </w:rPr>
        <w:sectPr w:rsidR="002E0A3C" w:rsidSect="00DB1EB7">
          <w:type w:val="continuous"/>
          <w:pgSz w:w="11906" w:h="16838" w:code="9"/>
          <w:pgMar w:top="2472" w:right="851" w:bottom="1418" w:left="1418" w:header="709" w:footer="709" w:gutter="0"/>
          <w:paperSrc w:first="1002" w:other="1002"/>
          <w:cols w:num="2" w:space="708"/>
          <w:titlePg/>
          <w:docGrid w:linePitch="360"/>
        </w:sectPr>
      </w:pPr>
      <w:r>
        <w:rPr>
          <w:rFonts w:eastAsia="Calibri"/>
          <w:szCs w:val="18"/>
          <w:lang w:eastAsia="en-US"/>
        </w:rPr>
        <w:t>5. Document tekening vereisten</w:t>
      </w:r>
    </w:p>
    <w:p w14:paraId="705AB8FB" w14:textId="56E556E1" w:rsidR="002E0A3C" w:rsidRDefault="00DB1EB7" w:rsidP="002E0A3C">
      <w:pPr>
        <w:spacing w:after="200" w:line="240" w:lineRule="auto"/>
        <w:rPr>
          <w:rFonts w:eastAsia="Calibri"/>
          <w:bCs/>
          <w:szCs w:val="18"/>
          <w:lang w:eastAsia="en-US"/>
        </w:rPr>
        <w:sectPr w:rsidR="002E0A3C" w:rsidSect="00DB1EB7">
          <w:type w:val="continuous"/>
          <w:pgSz w:w="11906" w:h="16838" w:code="9"/>
          <w:pgMar w:top="2472" w:right="851" w:bottom="1418" w:left="1418" w:header="709" w:footer="709" w:gutter="0"/>
          <w:paperSrc w:first="1002" w:other="1002"/>
          <w:cols w:num="2" w:space="708"/>
          <w:titlePg/>
          <w:docGrid w:linePitch="360"/>
        </w:sectPr>
      </w:pPr>
      <w:r>
        <w:rPr>
          <w:noProof/>
        </w:rPr>
        <w:drawing>
          <wp:inline distT="0" distB="0" distL="0" distR="0" wp14:anchorId="3742E289" wp14:editId="1BF971B8">
            <wp:extent cx="2834640" cy="605790"/>
            <wp:effectExtent l="0" t="0" r="3810" b="3810"/>
            <wp:docPr id="19" name="Afbeelding 4"/>
            <wp:cNvGraphicFramePr/>
            <a:graphic xmlns:a="http://schemas.openxmlformats.org/drawingml/2006/main">
              <a:graphicData uri="http://schemas.openxmlformats.org/drawingml/2006/picture">
                <pic:pic xmlns:pic="http://schemas.openxmlformats.org/drawingml/2006/picture">
                  <pic:nvPicPr>
                    <pic:cNvPr id="1" name="Afbeelding 4"/>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640" cy="605790"/>
                    </a:xfrm>
                    <a:prstGeom prst="rect">
                      <a:avLst/>
                    </a:prstGeom>
                    <a:noFill/>
                    <a:ln>
                      <a:noFill/>
                    </a:ln>
                  </pic:spPr>
                </pic:pic>
              </a:graphicData>
            </a:graphic>
          </wp:inline>
        </w:drawing>
      </w:r>
    </w:p>
    <w:p w14:paraId="47B3B748" w14:textId="272EF1EA" w:rsidR="00DB1EB7" w:rsidRDefault="00DB1EB7" w:rsidP="00DB1EB7">
      <w:pPr>
        <w:spacing w:line="240" w:lineRule="auto"/>
        <w:rPr>
          <w:rFonts w:eastAsia="Calibri"/>
          <w:szCs w:val="18"/>
          <w:lang w:eastAsia="en-US"/>
        </w:rPr>
        <w:sectPr w:rsidR="00DB1EB7" w:rsidSect="00DB1EB7">
          <w:type w:val="continuous"/>
          <w:pgSz w:w="11906" w:h="16838" w:code="9"/>
          <w:pgMar w:top="2472" w:right="851" w:bottom="1418" w:left="1418" w:header="709" w:footer="709" w:gutter="0"/>
          <w:paperSrc w:first="1002" w:other="1002"/>
          <w:cols w:space="708"/>
          <w:titlePg/>
          <w:docGrid w:linePitch="360"/>
        </w:sectPr>
      </w:pPr>
      <w:r w:rsidRPr="007F11F7">
        <w:rPr>
          <w:rFonts w:eastAsia="Calibri"/>
          <w:b/>
          <w:bCs/>
          <w:szCs w:val="18"/>
          <w:lang w:eastAsia="en-US"/>
        </w:rPr>
        <w:t>Tip!:</w:t>
      </w:r>
      <w:r w:rsidRPr="00C65793">
        <w:rPr>
          <w:rFonts w:eastAsia="Calibri"/>
          <w:szCs w:val="18"/>
          <w:lang w:eastAsia="en-US"/>
        </w:rPr>
        <w:t xml:space="preserve"> Pas de informatie op uw gemeentelijke site ook regelmatig aan. U kunt daarbij gebruik maken van de documenten die op de site van de VRZ</w:t>
      </w:r>
      <w:r>
        <w:rPr>
          <w:rFonts w:eastAsia="Calibri"/>
          <w:szCs w:val="18"/>
          <w:lang w:eastAsia="en-US"/>
        </w:rPr>
        <w:t>H</w:t>
      </w:r>
      <w:r w:rsidR="0025307A">
        <w:rPr>
          <w:rFonts w:eastAsia="Calibri"/>
          <w:szCs w:val="18"/>
          <w:lang w:eastAsia="en-US"/>
        </w:rPr>
        <w:t>Z</w:t>
      </w:r>
      <w:r w:rsidR="0025307A">
        <w:rPr>
          <w:rFonts w:eastAsia="Calibri"/>
          <w:szCs w:val="18"/>
          <w:lang w:eastAsia="en-US"/>
        </w:rPr>
        <w:br/>
        <w:t>____________________________________________________________________________________</w:t>
      </w:r>
    </w:p>
    <w:p w14:paraId="48D92AE2" w14:textId="77777777" w:rsidR="00DB1EB7" w:rsidRDefault="00DB1EB7" w:rsidP="002E0A3C">
      <w:pPr>
        <w:spacing w:line="240" w:lineRule="auto"/>
        <w:rPr>
          <w:rFonts w:eastAsia="Calibri"/>
          <w:b/>
          <w:bCs/>
          <w:szCs w:val="18"/>
          <w:lang w:eastAsia="en-US"/>
        </w:rPr>
        <w:sectPr w:rsidR="00DB1EB7" w:rsidSect="00DB1EB7">
          <w:type w:val="continuous"/>
          <w:pgSz w:w="11906" w:h="16838" w:code="9"/>
          <w:pgMar w:top="2472" w:right="851" w:bottom="1418" w:left="1418" w:header="709" w:footer="709" w:gutter="0"/>
          <w:paperSrc w:first="1002" w:other="1002"/>
          <w:cols w:space="708"/>
          <w:titlePg/>
          <w:docGrid w:linePitch="360"/>
        </w:sectPr>
      </w:pPr>
    </w:p>
    <w:p w14:paraId="6EC156E9" w14:textId="24164E0E" w:rsidR="00A13CED" w:rsidRDefault="002E0A3C" w:rsidP="002E0A3C">
      <w:pPr>
        <w:spacing w:line="240" w:lineRule="auto"/>
        <w:rPr>
          <w:b/>
          <w:szCs w:val="18"/>
        </w:rPr>
        <w:sectPr w:rsidR="00A13CED" w:rsidSect="00601490">
          <w:type w:val="continuous"/>
          <w:pgSz w:w="11906" w:h="16838" w:code="9"/>
          <w:pgMar w:top="2472" w:right="851" w:bottom="1418" w:left="1418" w:header="709" w:footer="709" w:gutter="0"/>
          <w:paperSrc w:first="1002" w:other="1002"/>
          <w:cols w:space="708"/>
          <w:titlePg/>
          <w:docGrid w:linePitch="360"/>
        </w:sectPr>
      </w:pPr>
      <w:r>
        <w:rPr>
          <w:b/>
          <w:color w:val="FF0000"/>
          <w:sz w:val="28"/>
          <w:szCs w:val="28"/>
        </w:rPr>
        <w:t>Subr</w:t>
      </w:r>
      <w:r w:rsidRPr="00D74797">
        <w:rPr>
          <w:b/>
          <w:color w:val="FF0000"/>
          <w:sz w:val="28"/>
          <w:szCs w:val="28"/>
        </w:rPr>
        <w:t>egionale bijeenkomst</w:t>
      </w:r>
      <w:r>
        <w:rPr>
          <w:b/>
          <w:color w:val="FF0000"/>
          <w:sz w:val="28"/>
          <w:szCs w:val="28"/>
        </w:rPr>
        <w:t xml:space="preserve">en </w:t>
      </w:r>
      <w:r w:rsidR="00765697">
        <w:rPr>
          <w:b/>
          <w:color w:val="FF0000"/>
          <w:sz w:val="28"/>
          <w:szCs w:val="28"/>
        </w:rPr>
        <w:t xml:space="preserve">1 april 2021 </w:t>
      </w:r>
      <w:r>
        <w:rPr>
          <w:b/>
          <w:color w:val="FF0000"/>
          <w:sz w:val="28"/>
          <w:szCs w:val="28"/>
        </w:rPr>
        <w:t>via M-Teams</w:t>
      </w:r>
      <w:r w:rsidRPr="005F79C6">
        <w:rPr>
          <w:b/>
          <w:szCs w:val="18"/>
        </w:rPr>
        <w:t xml:space="preserve"> </w:t>
      </w:r>
    </w:p>
    <w:p w14:paraId="7992D54E" w14:textId="6A727CF0" w:rsidR="00601490" w:rsidRDefault="00601490" w:rsidP="002E0A3C">
      <w:pPr>
        <w:spacing w:line="240" w:lineRule="auto"/>
        <w:rPr>
          <w:b/>
          <w:szCs w:val="18"/>
        </w:rPr>
        <w:sectPr w:rsidR="00601490" w:rsidSect="00601490">
          <w:type w:val="continuous"/>
          <w:pgSz w:w="11906" w:h="16838" w:code="9"/>
          <w:pgMar w:top="2472" w:right="851" w:bottom="1418" w:left="1418" w:header="709" w:footer="709" w:gutter="0"/>
          <w:paperSrc w:first="1002" w:other="1002"/>
          <w:cols w:space="708"/>
          <w:titlePg/>
          <w:docGrid w:linePitch="360"/>
        </w:sectPr>
      </w:pPr>
    </w:p>
    <w:p w14:paraId="1E0FBA6E" w14:textId="0A1CC636" w:rsidR="002E0A3C" w:rsidRDefault="002E0A3C" w:rsidP="002E0A3C">
      <w:pPr>
        <w:spacing w:line="240" w:lineRule="auto"/>
        <w:rPr>
          <w:szCs w:val="18"/>
        </w:rPr>
      </w:pPr>
      <w:r>
        <w:rPr>
          <w:b/>
          <w:szCs w:val="18"/>
        </w:rPr>
        <w:t xml:space="preserve">Voor donderdag 1 april 2021 </w:t>
      </w:r>
      <w:r w:rsidR="0025307A">
        <w:rPr>
          <w:b/>
          <w:bCs/>
          <w:szCs w:val="18"/>
        </w:rPr>
        <w:t xml:space="preserve">zijn </w:t>
      </w:r>
      <w:r w:rsidRPr="00156EB9">
        <w:rPr>
          <w:b/>
          <w:bCs/>
          <w:szCs w:val="18"/>
        </w:rPr>
        <w:t>e</w:t>
      </w:r>
      <w:r w:rsidR="00765697">
        <w:rPr>
          <w:b/>
          <w:bCs/>
          <w:szCs w:val="18"/>
        </w:rPr>
        <w:t xml:space="preserve">r </w:t>
      </w:r>
      <w:r w:rsidRPr="00156EB9">
        <w:rPr>
          <w:b/>
          <w:bCs/>
          <w:szCs w:val="18"/>
        </w:rPr>
        <w:t xml:space="preserve">drie subregionale bijeenkomsten </w:t>
      </w:r>
      <w:r>
        <w:rPr>
          <w:b/>
          <w:bCs/>
          <w:szCs w:val="18"/>
        </w:rPr>
        <w:t xml:space="preserve">via M-Teams </w:t>
      </w:r>
      <w:r w:rsidRPr="00156EB9">
        <w:rPr>
          <w:b/>
          <w:bCs/>
          <w:szCs w:val="18"/>
        </w:rPr>
        <w:t>gepland</w:t>
      </w:r>
      <w:r w:rsidR="00765697">
        <w:rPr>
          <w:b/>
          <w:bCs/>
          <w:szCs w:val="18"/>
        </w:rPr>
        <w:t>!</w:t>
      </w:r>
      <w:r w:rsidRPr="005F79C6">
        <w:rPr>
          <w:szCs w:val="18"/>
        </w:rPr>
        <w:t xml:space="preserve"> </w:t>
      </w:r>
      <w:r>
        <w:rPr>
          <w:szCs w:val="18"/>
        </w:rPr>
        <w:br/>
      </w:r>
      <w:r w:rsidR="00765697">
        <w:rPr>
          <w:szCs w:val="18"/>
        </w:rPr>
        <w:br/>
      </w:r>
      <w:r>
        <w:rPr>
          <w:szCs w:val="18"/>
        </w:rPr>
        <w:t xml:space="preserve">Bijeenkomsten voor de gemeentelijke </w:t>
      </w:r>
      <w:proofErr w:type="spellStart"/>
      <w:r>
        <w:rPr>
          <w:szCs w:val="18"/>
        </w:rPr>
        <w:t>vergunningbehandelaars</w:t>
      </w:r>
      <w:proofErr w:type="spellEnd"/>
      <w:r>
        <w:rPr>
          <w:szCs w:val="18"/>
        </w:rPr>
        <w:t xml:space="preserve">, adviseurs, </w:t>
      </w:r>
      <w:proofErr w:type="spellStart"/>
      <w:r>
        <w:rPr>
          <w:szCs w:val="18"/>
        </w:rPr>
        <w:t>BOA’s</w:t>
      </w:r>
      <w:proofErr w:type="spellEnd"/>
      <w:r>
        <w:rPr>
          <w:szCs w:val="18"/>
        </w:rPr>
        <w:t xml:space="preserve">, evenementen coördinatoren en adviseurs van de (hulp) diensten, Drechtsteden, Hoeksche Waard en Alblasserwaard. De uitnodigingen zijn al </w:t>
      </w:r>
      <w:r>
        <w:rPr>
          <w:szCs w:val="18"/>
        </w:rPr>
        <w:t xml:space="preserve">verzonden! </w:t>
      </w:r>
      <w:r w:rsidR="00765697">
        <w:rPr>
          <w:szCs w:val="18"/>
        </w:rPr>
        <w:t>Niet gehad</w:t>
      </w:r>
      <w:r w:rsidR="001E2C9A">
        <w:rPr>
          <w:szCs w:val="18"/>
        </w:rPr>
        <w:t>,</w:t>
      </w:r>
      <w:r w:rsidR="00765697">
        <w:rPr>
          <w:szCs w:val="18"/>
        </w:rPr>
        <w:t xml:space="preserve"> mail ons. Graag ontvangen wij een reactie van u op de uitnodiging.</w:t>
      </w:r>
      <w:r>
        <w:rPr>
          <w:szCs w:val="18"/>
        </w:rPr>
        <w:t xml:space="preserve">                 </w:t>
      </w:r>
    </w:p>
    <w:p w14:paraId="01747AE2" w14:textId="77777777" w:rsidR="002E0A3C" w:rsidRDefault="002E0A3C" w:rsidP="002E0A3C">
      <w:pPr>
        <w:spacing w:line="240" w:lineRule="auto"/>
        <w:rPr>
          <w:szCs w:val="18"/>
        </w:rPr>
      </w:pPr>
    </w:p>
    <w:p w14:paraId="6EDC3287" w14:textId="77777777" w:rsidR="001E2C9A" w:rsidRDefault="002E0A3C" w:rsidP="00773F2E">
      <w:pPr>
        <w:spacing w:line="240" w:lineRule="auto"/>
        <w:rPr>
          <w:szCs w:val="18"/>
        </w:rPr>
      </w:pPr>
      <w:r w:rsidRPr="007F11F7">
        <w:rPr>
          <w:b/>
          <w:bCs/>
          <w:szCs w:val="18"/>
        </w:rPr>
        <w:t>Tip!:</w:t>
      </w:r>
      <w:r>
        <w:rPr>
          <w:szCs w:val="18"/>
        </w:rPr>
        <w:t xml:space="preserve"> </w:t>
      </w:r>
      <w:r w:rsidR="00765697">
        <w:rPr>
          <w:szCs w:val="18"/>
        </w:rPr>
        <w:t xml:space="preserve">Reageer </w:t>
      </w:r>
      <w:r w:rsidR="00601490">
        <w:rPr>
          <w:szCs w:val="18"/>
        </w:rPr>
        <w:t xml:space="preserve">via </w:t>
      </w:r>
      <w:r w:rsidR="00765697">
        <w:rPr>
          <w:szCs w:val="18"/>
        </w:rPr>
        <w:t xml:space="preserve">Outlook. </w:t>
      </w:r>
      <w:r>
        <w:rPr>
          <w:szCs w:val="18"/>
        </w:rPr>
        <w:t xml:space="preserve">Doe het even! Dat helpt ons </w:t>
      </w:r>
      <w:r w:rsidR="00601490">
        <w:rPr>
          <w:szCs w:val="18"/>
        </w:rPr>
        <w:t xml:space="preserve">bij het </w:t>
      </w:r>
      <w:r>
        <w:rPr>
          <w:szCs w:val="18"/>
        </w:rPr>
        <w:t xml:space="preserve">overzicht van </w:t>
      </w:r>
      <w:r w:rsidR="00601490">
        <w:rPr>
          <w:szCs w:val="18"/>
        </w:rPr>
        <w:t>uw</w:t>
      </w:r>
      <w:r>
        <w:rPr>
          <w:szCs w:val="18"/>
        </w:rPr>
        <w:t xml:space="preserve"> deelname!</w:t>
      </w:r>
      <w:r>
        <w:rPr>
          <w:szCs w:val="18"/>
        </w:rPr>
        <w:br/>
      </w:r>
      <w:r>
        <w:rPr>
          <w:szCs w:val="18"/>
        </w:rPr>
        <w:br/>
      </w:r>
    </w:p>
    <w:p w14:paraId="25E8ABF6" w14:textId="69A57F30" w:rsidR="001E2C9A" w:rsidRDefault="001E2C9A" w:rsidP="00773F2E">
      <w:pPr>
        <w:spacing w:line="240" w:lineRule="auto"/>
        <w:rPr>
          <w:szCs w:val="18"/>
        </w:rPr>
      </w:pPr>
      <w:r>
        <w:rPr>
          <w:szCs w:val="18"/>
        </w:rPr>
        <w:br w:type="page"/>
      </w:r>
    </w:p>
    <w:p w14:paraId="3F20D559" w14:textId="77777777" w:rsidR="001E2C9A" w:rsidRDefault="001E2C9A" w:rsidP="00773F2E">
      <w:pPr>
        <w:spacing w:line="240" w:lineRule="auto"/>
        <w:rPr>
          <w:szCs w:val="18"/>
        </w:rPr>
      </w:pPr>
    </w:p>
    <w:p w14:paraId="4ED1BEA9" w14:textId="77777777" w:rsidR="001E2C9A" w:rsidRDefault="001E2C9A" w:rsidP="00773F2E">
      <w:pPr>
        <w:spacing w:line="240" w:lineRule="auto"/>
        <w:rPr>
          <w:szCs w:val="18"/>
        </w:rPr>
      </w:pPr>
    </w:p>
    <w:p w14:paraId="411139D1" w14:textId="0D0D35B3" w:rsidR="00765697" w:rsidRDefault="002E0A3C" w:rsidP="00773F2E">
      <w:pPr>
        <w:spacing w:line="240" w:lineRule="auto"/>
        <w:rPr>
          <w:szCs w:val="18"/>
        </w:rPr>
      </w:pPr>
      <w:r>
        <w:rPr>
          <w:szCs w:val="18"/>
        </w:rPr>
        <w:t xml:space="preserve">De definitieve agenda van deze bijeenkomsten is nog niet samengesteld.  Wij volgen de </w:t>
      </w:r>
      <w:r w:rsidR="00601490">
        <w:rPr>
          <w:szCs w:val="18"/>
        </w:rPr>
        <w:br/>
      </w:r>
      <w:r>
        <w:rPr>
          <w:szCs w:val="18"/>
        </w:rPr>
        <w:t>ontwikkelingen op evenementen gebied op de voet</w:t>
      </w:r>
      <w:r w:rsidR="00765697">
        <w:rPr>
          <w:szCs w:val="18"/>
        </w:rPr>
        <w:t xml:space="preserve"> zowel </w:t>
      </w:r>
      <w:r>
        <w:rPr>
          <w:szCs w:val="18"/>
        </w:rPr>
        <w:t>regionaal</w:t>
      </w:r>
      <w:r w:rsidR="00765697">
        <w:rPr>
          <w:szCs w:val="18"/>
        </w:rPr>
        <w:t xml:space="preserve"> als </w:t>
      </w:r>
      <w:r>
        <w:rPr>
          <w:szCs w:val="18"/>
        </w:rPr>
        <w:t xml:space="preserve">landelijk. Wij proberen </w:t>
      </w:r>
      <w:r w:rsidR="00601490">
        <w:rPr>
          <w:szCs w:val="18"/>
        </w:rPr>
        <w:br/>
      </w:r>
      <w:r>
        <w:rPr>
          <w:szCs w:val="18"/>
        </w:rPr>
        <w:t xml:space="preserve">zolang mogelijk te wachten met het samenstellen van </w:t>
      </w:r>
      <w:r w:rsidR="00765697">
        <w:rPr>
          <w:szCs w:val="18"/>
        </w:rPr>
        <w:t>de agenda</w:t>
      </w:r>
      <w:r>
        <w:rPr>
          <w:szCs w:val="18"/>
        </w:rPr>
        <w:t xml:space="preserve"> om zo </w:t>
      </w:r>
      <w:r w:rsidR="00765697">
        <w:rPr>
          <w:szCs w:val="18"/>
        </w:rPr>
        <w:t xml:space="preserve">actueel </w:t>
      </w:r>
    </w:p>
    <w:p w14:paraId="5E6BE2C7" w14:textId="77777777" w:rsidR="00765697" w:rsidRDefault="00765697" w:rsidP="00773F2E">
      <w:pPr>
        <w:spacing w:line="240" w:lineRule="auto"/>
        <w:rPr>
          <w:szCs w:val="18"/>
        </w:rPr>
      </w:pPr>
    </w:p>
    <w:p w14:paraId="2D3FCBD8" w14:textId="6885DCFA" w:rsidR="00765697" w:rsidRDefault="00601490" w:rsidP="00773F2E">
      <w:pPr>
        <w:spacing w:line="240" w:lineRule="auto"/>
        <w:rPr>
          <w:noProof/>
        </w:rPr>
        <w:sectPr w:rsidR="00765697" w:rsidSect="00601490">
          <w:type w:val="continuous"/>
          <w:pgSz w:w="11906" w:h="16838" w:code="9"/>
          <w:pgMar w:top="2472" w:right="851" w:bottom="1418" w:left="1418" w:header="709" w:footer="709" w:gutter="0"/>
          <w:paperSrc w:first="1002" w:other="1002"/>
          <w:cols w:num="2" w:space="708"/>
          <w:titlePg/>
          <w:docGrid w:linePitch="360"/>
        </w:sectPr>
      </w:pPr>
      <w:r>
        <w:rPr>
          <w:szCs w:val="18"/>
        </w:rPr>
        <w:br/>
      </w:r>
      <w:r w:rsidR="00765697">
        <w:rPr>
          <w:szCs w:val="18"/>
        </w:rPr>
        <w:t>mogelijk te zijn.</w:t>
      </w:r>
      <w:r w:rsidR="002E0A3C" w:rsidRPr="00D93CAA">
        <w:rPr>
          <w:noProof/>
        </w:rPr>
        <w:t xml:space="preserve"> </w:t>
      </w:r>
      <w:r w:rsidR="00765697">
        <w:rPr>
          <w:noProof/>
        </w:rPr>
        <w:br/>
      </w:r>
      <w:r w:rsidR="002E0A3C">
        <w:rPr>
          <w:noProof/>
        </w:rPr>
        <w:t xml:space="preserve">Wat zeker een onderdeel </w:t>
      </w:r>
      <w:r w:rsidR="00765697">
        <w:rPr>
          <w:noProof/>
        </w:rPr>
        <w:t>van de agenda zal zijn</w:t>
      </w:r>
      <w:r>
        <w:rPr>
          <w:noProof/>
        </w:rPr>
        <w:t>, zijn</w:t>
      </w:r>
      <w:r w:rsidR="00765697">
        <w:rPr>
          <w:noProof/>
        </w:rPr>
        <w:t xml:space="preserve"> de verzoeken tot </w:t>
      </w:r>
      <w:r w:rsidR="002E0A3C">
        <w:rPr>
          <w:noProof/>
        </w:rPr>
        <w:t xml:space="preserve">verschuivingen van evenementen in 2021. </w:t>
      </w:r>
      <w:r>
        <w:rPr>
          <w:noProof/>
        </w:rPr>
        <w:br/>
        <w:t>V</w:t>
      </w:r>
      <w:r w:rsidR="00765697">
        <w:rPr>
          <w:noProof/>
        </w:rPr>
        <w:t>erderop in deze nieuwsbrief</w:t>
      </w:r>
      <w:r>
        <w:rPr>
          <w:noProof/>
        </w:rPr>
        <w:t xml:space="preserve"> bij de kop DigiMak hebben wij </w:t>
      </w:r>
      <w:r w:rsidR="00765697">
        <w:rPr>
          <w:noProof/>
        </w:rPr>
        <w:t xml:space="preserve">daar al wat van </w:t>
      </w:r>
      <w:r>
        <w:rPr>
          <w:noProof/>
        </w:rPr>
        <w:t>opgenomen</w:t>
      </w:r>
      <w:r w:rsidR="006D1E74">
        <w:rPr>
          <w:noProof/>
        </w:rPr>
        <w:t>.</w:t>
      </w:r>
    </w:p>
    <w:p w14:paraId="5E2F2F27" w14:textId="0B39F811" w:rsidR="00773F2E" w:rsidRDefault="006D1E74" w:rsidP="00773F2E">
      <w:pPr>
        <w:spacing w:line="240" w:lineRule="auto"/>
        <w:rPr>
          <w:rFonts w:cs="Calibri"/>
          <w:szCs w:val="18"/>
          <w:lang w:eastAsia="en-US"/>
        </w:rPr>
        <w:sectPr w:rsidR="00773F2E" w:rsidSect="002E0A3C">
          <w:type w:val="continuous"/>
          <w:pgSz w:w="11906" w:h="16838" w:code="9"/>
          <w:pgMar w:top="2472" w:right="851" w:bottom="1418" w:left="1418" w:header="709" w:footer="709" w:gutter="0"/>
          <w:paperSrc w:first="1002" w:other="1002"/>
          <w:cols w:space="708"/>
          <w:titlePg/>
          <w:docGrid w:linePitch="360"/>
        </w:sectPr>
      </w:pPr>
      <w:r>
        <w:rPr>
          <w:bCs/>
          <w:sz w:val="28"/>
          <w:szCs w:val="28"/>
        </w:rPr>
        <w:t>______________________________________________________</w:t>
      </w:r>
      <w:r>
        <w:rPr>
          <w:bCs/>
          <w:sz w:val="28"/>
          <w:szCs w:val="28"/>
        </w:rPr>
        <w:br/>
      </w:r>
      <w:r w:rsidR="00773F2E">
        <w:rPr>
          <w:b/>
          <w:color w:val="FF0000"/>
          <w:sz w:val="28"/>
          <w:szCs w:val="28"/>
        </w:rPr>
        <w:t>Gebruik van Politie-Drones</w:t>
      </w:r>
      <w:r w:rsidR="00773F2E" w:rsidRPr="005F79C6">
        <w:rPr>
          <w:rFonts w:cs="Calibri"/>
          <w:szCs w:val="18"/>
          <w:lang w:eastAsia="en-US"/>
        </w:rPr>
        <w:t xml:space="preserve"> </w:t>
      </w:r>
    </w:p>
    <w:p w14:paraId="5330D471" w14:textId="0F325842" w:rsidR="00773F2E" w:rsidRDefault="00773F2E" w:rsidP="00773F2E">
      <w:pPr>
        <w:spacing w:line="240" w:lineRule="auto"/>
        <w:rPr>
          <w:rFonts w:cs="Calibri"/>
          <w:szCs w:val="18"/>
          <w:lang w:eastAsia="en-US"/>
        </w:rPr>
        <w:sectPr w:rsidR="00773F2E" w:rsidSect="002E0A3C">
          <w:type w:val="continuous"/>
          <w:pgSz w:w="11906" w:h="16838" w:code="9"/>
          <w:pgMar w:top="2472" w:right="851" w:bottom="1418" w:left="1418" w:header="709" w:footer="709" w:gutter="0"/>
          <w:paperSrc w:first="1002" w:other="1002"/>
          <w:cols w:space="708"/>
          <w:titlePg/>
          <w:docGrid w:linePitch="360"/>
        </w:sectPr>
      </w:pPr>
    </w:p>
    <w:p w14:paraId="6E5C9558" w14:textId="5168F83F" w:rsidR="00CE1F26" w:rsidRDefault="00CE1F26" w:rsidP="00773F2E">
      <w:pPr>
        <w:spacing w:line="240" w:lineRule="auto"/>
        <w:rPr>
          <w:rFonts w:cs="Calibri"/>
          <w:szCs w:val="18"/>
          <w:lang w:eastAsia="en-US"/>
        </w:rPr>
      </w:pPr>
      <w:r w:rsidRPr="00AD7153">
        <w:rPr>
          <w:noProof/>
          <w:szCs w:val="18"/>
        </w:rPr>
        <w:drawing>
          <wp:inline distT="0" distB="0" distL="0" distR="0" wp14:anchorId="4308590F" wp14:editId="324D7BED">
            <wp:extent cx="2224585" cy="1168502"/>
            <wp:effectExtent l="0" t="0" r="444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927" cy="1186016"/>
                    </a:xfrm>
                    <a:prstGeom prst="rect">
                      <a:avLst/>
                    </a:prstGeom>
                    <a:noFill/>
                    <a:ln>
                      <a:noFill/>
                    </a:ln>
                  </pic:spPr>
                </pic:pic>
              </a:graphicData>
            </a:graphic>
          </wp:inline>
        </w:drawing>
      </w:r>
    </w:p>
    <w:p w14:paraId="7DDF8AFA" w14:textId="591BA9F9" w:rsidR="00CE1F26" w:rsidRDefault="00CE1F26" w:rsidP="00773F2E">
      <w:pPr>
        <w:spacing w:line="240" w:lineRule="auto"/>
        <w:rPr>
          <w:rFonts w:cs="Calibri"/>
          <w:szCs w:val="18"/>
          <w:lang w:eastAsia="en-US"/>
        </w:rPr>
      </w:pPr>
      <w:r>
        <w:rPr>
          <w:sz w:val="16"/>
          <w:szCs w:val="16"/>
        </w:rPr>
        <w:t>Foto v</w:t>
      </w:r>
      <w:r w:rsidRPr="00AD7153">
        <w:rPr>
          <w:sz w:val="16"/>
          <w:szCs w:val="16"/>
        </w:rPr>
        <w:t>anuit PP-politie.</w:t>
      </w:r>
    </w:p>
    <w:p w14:paraId="4AF9E961" w14:textId="77777777" w:rsidR="00CE1F26" w:rsidRDefault="00CE1F26" w:rsidP="00773F2E">
      <w:pPr>
        <w:spacing w:line="240" w:lineRule="auto"/>
        <w:rPr>
          <w:rFonts w:cs="Calibri"/>
          <w:szCs w:val="18"/>
          <w:lang w:eastAsia="en-US"/>
        </w:rPr>
      </w:pPr>
    </w:p>
    <w:p w14:paraId="1352D4C3" w14:textId="383EF9D7" w:rsidR="00773F2E" w:rsidRPr="00D93CAA" w:rsidRDefault="00773F2E" w:rsidP="00773F2E">
      <w:pPr>
        <w:spacing w:line="240" w:lineRule="auto"/>
        <w:rPr>
          <w:rFonts w:cs="Calibri"/>
          <w:szCs w:val="18"/>
          <w:lang w:eastAsia="en-US"/>
        </w:rPr>
      </w:pPr>
      <w:r w:rsidRPr="00D93CAA">
        <w:rPr>
          <w:rFonts w:cs="Calibri"/>
          <w:szCs w:val="18"/>
          <w:lang w:eastAsia="en-US"/>
        </w:rPr>
        <w:t xml:space="preserve">Sinds 2017 is de politie bezig met drones. </w:t>
      </w:r>
      <w:r>
        <w:rPr>
          <w:rFonts w:cs="Calibri"/>
          <w:szCs w:val="18"/>
          <w:lang w:eastAsia="en-US"/>
        </w:rPr>
        <w:t>B</w:t>
      </w:r>
      <w:r w:rsidRPr="00D93CAA">
        <w:rPr>
          <w:rFonts w:cs="Calibri"/>
          <w:szCs w:val="18"/>
          <w:lang w:eastAsia="en-US"/>
        </w:rPr>
        <w:t>innenkort</w:t>
      </w:r>
      <w:r>
        <w:rPr>
          <w:rFonts w:cs="Calibri"/>
          <w:szCs w:val="18"/>
          <w:lang w:eastAsia="en-US"/>
        </w:rPr>
        <w:t xml:space="preserve"> wordt de pilotfase omgezet naar </w:t>
      </w:r>
      <w:r w:rsidRPr="00D93CAA">
        <w:rPr>
          <w:rFonts w:cs="Calibri"/>
          <w:szCs w:val="18"/>
          <w:lang w:eastAsia="en-US"/>
        </w:rPr>
        <w:t>een vast onderdeel van de politie.</w:t>
      </w:r>
      <w:r>
        <w:rPr>
          <w:rFonts w:cs="Calibri"/>
          <w:szCs w:val="18"/>
          <w:lang w:eastAsia="en-US"/>
        </w:rPr>
        <w:t xml:space="preserve"> Vanaf 2021/2022 is het </w:t>
      </w:r>
      <w:r w:rsidRPr="00D93CAA">
        <w:rPr>
          <w:rFonts w:cs="Calibri"/>
          <w:szCs w:val="18"/>
          <w:lang w:eastAsia="en-US"/>
        </w:rPr>
        <w:t xml:space="preserve">de bedoeling dat er een landelijke dekking </w:t>
      </w:r>
      <w:r>
        <w:rPr>
          <w:rFonts w:cs="Calibri"/>
          <w:szCs w:val="18"/>
          <w:lang w:eastAsia="en-US"/>
        </w:rPr>
        <w:t>wordt uitgerold. N</w:t>
      </w:r>
      <w:r w:rsidRPr="00D93CAA">
        <w:rPr>
          <w:rFonts w:cs="Calibri"/>
          <w:szCs w:val="18"/>
          <w:lang w:eastAsia="en-US"/>
        </w:rPr>
        <w:t xml:space="preserve">iet elke eenheid </w:t>
      </w:r>
      <w:r>
        <w:rPr>
          <w:rFonts w:cs="Calibri"/>
          <w:szCs w:val="18"/>
          <w:lang w:eastAsia="en-US"/>
        </w:rPr>
        <w:t xml:space="preserve">zal daardoor al gelijk </w:t>
      </w:r>
      <w:r w:rsidRPr="00D93CAA">
        <w:rPr>
          <w:rFonts w:cs="Calibri"/>
          <w:szCs w:val="18"/>
          <w:lang w:eastAsia="en-US"/>
        </w:rPr>
        <w:t>een droneteam</w:t>
      </w:r>
      <w:r>
        <w:rPr>
          <w:rFonts w:cs="Calibri"/>
          <w:szCs w:val="18"/>
          <w:lang w:eastAsia="en-US"/>
        </w:rPr>
        <w:t xml:space="preserve"> ter beschikking hebben.</w:t>
      </w:r>
    </w:p>
    <w:p w14:paraId="6BB8EAEB" w14:textId="77777777" w:rsidR="00773F2E" w:rsidRPr="00D93CAA" w:rsidRDefault="00773F2E" w:rsidP="00773F2E">
      <w:pPr>
        <w:spacing w:line="240" w:lineRule="auto"/>
        <w:rPr>
          <w:rFonts w:cs="Calibri"/>
          <w:szCs w:val="18"/>
          <w:lang w:eastAsia="en-US"/>
        </w:rPr>
      </w:pPr>
    </w:p>
    <w:p w14:paraId="30192E69" w14:textId="77777777" w:rsidR="00773F2E" w:rsidRPr="0025307A" w:rsidRDefault="00773F2E" w:rsidP="00773F2E">
      <w:pPr>
        <w:spacing w:line="240" w:lineRule="auto"/>
        <w:rPr>
          <w:rFonts w:cs="Calibri"/>
          <w:b/>
          <w:bCs/>
          <w:szCs w:val="18"/>
          <w:lang w:eastAsia="en-US"/>
        </w:rPr>
      </w:pPr>
      <w:r w:rsidRPr="0025307A">
        <w:rPr>
          <w:rFonts w:cs="Calibri"/>
          <w:b/>
          <w:bCs/>
          <w:szCs w:val="18"/>
          <w:lang w:eastAsia="en-US"/>
        </w:rPr>
        <w:t>Bestuurlijk kader</w:t>
      </w:r>
    </w:p>
    <w:p w14:paraId="5116417E" w14:textId="77777777" w:rsidR="00773F2E" w:rsidRPr="00D93CAA" w:rsidRDefault="00773F2E" w:rsidP="00773F2E">
      <w:pPr>
        <w:spacing w:line="240" w:lineRule="auto"/>
        <w:rPr>
          <w:rFonts w:cs="Calibri"/>
          <w:szCs w:val="18"/>
          <w:lang w:eastAsia="en-US"/>
        </w:rPr>
      </w:pPr>
      <w:r w:rsidRPr="00D93CAA">
        <w:rPr>
          <w:rFonts w:cs="Calibri"/>
          <w:szCs w:val="18"/>
          <w:lang w:eastAsia="en-US"/>
        </w:rPr>
        <w:t xml:space="preserve">Een drone kan worden ingezet zonder toestemming van de burgemeester. Afhankelijk van de situatie kan het wel wenselijk zijn de burgemeester te informeren. Als in opdracht van de gemeente/burgemeester wordt gevlogen gebeurd dat in het kader van de openbare orde, art. 3 Politiewet. De beelden die worden opgenomen vallen onder de Wet Politie Gegevens. De politie heeft een landelijke </w:t>
      </w:r>
      <w:r w:rsidRPr="00D93CAA">
        <w:rPr>
          <w:rFonts w:cs="Calibri"/>
          <w:szCs w:val="18"/>
          <w:lang w:eastAsia="en-US"/>
        </w:rPr>
        <w:t>ontheffing, toezicht vindt plaats door de Inspectie Leefomgeving &amp; Transport.  </w:t>
      </w:r>
    </w:p>
    <w:p w14:paraId="5DDB6653" w14:textId="77777777" w:rsidR="00773F2E" w:rsidRPr="00D93CAA" w:rsidRDefault="00773F2E" w:rsidP="00773F2E">
      <w:pPr>
        <w:spacing w:line="240" w:lineRule="auto"/>
        <w:rPr>
          <w:rFonts w:cs="Calibri"/>
          <w:szCs w:val="18"/>
          <w:lang w:eastAsia="en-US"/>
        </w:rPr>
      </w:pPr>
    </w:p>
    <w:p w14:paraId="44F1590A" w14:textId="77777777" w:rsidR="00773F2E" w:rsidRPr="0025307A" w:rsidRDefault="00773F2E" w:rsidP="00773F2E">
      <w:pPr>
        <w:spacing w:line="240" w:lineRule="auto"/>
        <w:rPr>
          <w:rFonts w:cs="Calibri"/>
          <w:b/>
          <w:bCs/>
          <w:szCs w:val="18"/>
          <w:lang w:eastAsia="en-US"/>
        </w:rPr>
      </w:pPr>
      <w:r w:rsidRPr="0025307A">
        <w:rPr>
          <w:rFonts w:cs="Calibri"/>
          <w:b/>
          <w:bCs/>
          <w:szCs w:val="18"/>
          <w:lang w:eastAsia="en-US"/>
        </w:rPr>
        <w:t>Praktische informatie</w:t>
      </w:r>
    </w:p>
    <w:p w14:paraId="5828C679" w14:textId="1B844512" w:rsidR="00773F2E" w:rsidRDefault="00773F2E" w:rsidP="00773F2E">
      <w:pPr>
        <w:spacing w:line="240" w:lineRule="auto"/>
        <w:rPr>
          <w:rFonts w:cs="Calibri"/>
          <w:szCs w:val="18"/>
          <w:lang w:eastAsia="en-US"/>
        </w:rPr>
      </w:pPr>
      <w:r w:rsidRPr="00D93CAA">
        <w:rPr>
          <w:rFonts w:cs="Calibri"/>
          <w:szCs w:val="18"/>
          <w:lang w:eastAsia="en-US"/>
        </w:rPr>
        <w:t xml:space="preserve">Er zijn verschillende typen drones en hieronder kunnen verschillende type camera's gehangen worden. Bijvoorbeeld een camera die tot op grote afstand gezichten kan filmen, maar ook warmtebeeldcamera's voor de opsporing van hennepkwekerijen. </w:t>
      </w:r>
      <w:r>
        <w:rPr>
          <w:rFonts w:cs="Calibri"/>
          <w:szCs w:val="18"/>
          <w:lang w:eastAsia="en-US"/>
        </w:rPr>
        <w:br/>
      </w:r>
    </w:p>
    <w:p w14:paraId="2F52FE1A" w14:textId="77777777" w:rsidR="00773F2E" w:rsidRPr="0025307A" w:rsidRDefault="00773F2E" w:rsidP="00773F2E">
      <w:pPr>
        <w:spacing w:line="240" w:lineRule="auto"/>
        <w:rPr>
          <w:rFonts w:cs="Calibri"/>
          <w:b/>
          <w:bCs/>
          <w:szCs w:val="18"/>
          <w:lang w:eastAsia="en-US"/>
        </w:rPr>
      </w:pPr>
      <w:r w:rsidRPr="0025307A">
        <w:rPr>
          <w:rFonts w:cs="Calibri"/>
          <w:b/>
          <w:bCs/>
          <w:szCs w:val="18"/>
          <w:lang w:eastAsia="en-US"/>
        </w:rPr>
        <w:t>Andere punten:</w:t>
      </w:r>
    </w:p>
    <w:p w14:paraId="1DEB05BC" w14:textId="50E977B3" w:rsidR="00773F2E" w:rsidRPr="00D93CAA" w:rsidRDefault="00773F2E" w:rsidP="00773F2E">
      <w:pPr>
        <w:pStyle w:val="Lijstalinea"/>
        <w:numPr>
          <w:ilvl w:val="0"/>
          <w:numId w:val="41"/>
        </w:numPr>
        <w:spacing w:line="240" w:lineRule="auto"/>
        <w:contextualSpacing w:val="0"/>
        <w:rPr>
          <w:rFonts w:cs="Calibri"/>
          <w:szCs w:val="18"/>
          <w:lang w:eastAsia="en-US"/>
        </w:rPr>
      </w:pPr>
      <w:r w:rsidRPr="00D93CAA">
        <w:rPr>
          <w:rFonts w:cs="Calibri"/>
          <w:szCs w:val="18"/>
          <w:lang w:eastAsia="en-US"/>
        </w:rPr>
        <w:t>Inzetten in het don</w:t>
      </w:r>
      <w:r w:rsidR="001451C2">
        <w:rPr>
          <w:rFonts w:cs="Calibri"/>
          <w:szCs w:val="18"/>
          <w:lang w:eastAsia="en-US"/>
        </w:rPr>
        <w:t>ker</w:t>
      </w:r>
      <w:r w:rsidRPr="00D93CAA">
        <w:rPr>
          <w:rFonts w:cs="Calibri"/>
          <w:szCs w:val="18"/>
          <w:lang w:eastAsia="en-US"/>
        </w:rPr>
        <w:t xml:space="preserve"> is ook mogelijk</w:t>
      </w:r>
    </w:p>
    <w:p w14:paraId="5C47D26A" w14:textId="77777777" w:rsidR="00773F2E" w:rsidRPr="00D93CAA" w:rsidRDefault="00773F2E" w:rsidP="00773F2E">
      <w:pPr>
        <w:pStyle w:val="Lijstalinea"/>
        <w:numPr>
          <w:ilvl w:val="0"/>
          <w:numId w:val="41"/>
        </w:numPr>
        <w:spacing w:line="240" w:lineRule="auto"/>
        <w:contextualSpacing w:val="0"/>
        <w:rPr>
          <w:rFonts w:cs="Calibri"/>
          <w:szCs w:val="18"/>
          <w:lang w:eastAsia="en-US"/>
        </w:rPr>
      </w:pPr>
      <w:r w:rsidRPr="00D93CAA">
        <w:rPr>
          <w:rFonts w:cs="Calibri"/>
          <w:szCs w:val="18"/>
          <w:lang w:eastAsia="en-US"/>
        </w:rPr>
        <w:t>Een drone heeft ook een speaker</w:t>
      </w:r>
    </w:p>
    <w:p w14:paraId="4A601389" w14:textId="77777777" w:rsidR="00773F2E" w:rsidRPr="00D93CAA" w:rsidRDefault="00773F2E" w:rsidP="00773F2E">
      <w:pPr>
        <w:pStyle w:val="Lijstalinea"/>
        <w:numPr>
          <w:ilvl w:val="0"/>
          <w:numId w:val="41"/>
        </w:numPr>
        <w:spacing w:line="240" w:lineRule="auto"/>
        <w:contextualSpacing w:val="0"/>
        <w:rPr>
          <w:rFonts w:cs="Calibri"/>
          <w:szCs w:val="18"/>
          <w:lang w:eastAsia="en-US"/>
        </w:rPr>
      </w:pPr>
      <w:r w:rsidRPr="00D93CAA">
        <w:rPr>
          <w:rFonts w:cs="Calibri"/>
          <w:szCs w:val="18"/>
          <w:lang w:eastAsia="en-US"/>
        </w:rPr>
        <w:t>Er mag binnen de bebouwde kom gevlogen worden</w:t>
      </w:r>
    </w:p>
    <w:p w14:paraId="62DA3F3E" w14:textId="77777777" w:rsidR="00773F2E" w:rsidRPr="00D93CAA" w:rsidRDefault="00773F2E" w:rsidP="00773F2E">
      <w:pPr>
        <w:pStyle w:val="Lijstalinea"/>
        <w:numPr>
          <w:ilvl w:val="0"/>
          <w:numId w:val="41"/>
        </w:numPr>
        <w:spacing w:line="240" w:lineRule="auto"/>
        <w:contextualSpacing w:val="0"/>
        <w:rPr>
          <w:rFonts w:cs="Calibri"/>
          <w:szCs w:val="18"/>
          <w:lang w:eastAsia="en-US"/>
        </w:rPr>
      </w:pPr>
      <w:r w:rsidRPr="00D93CAA">
        <w:rPr>
          <w:rFonts w:cs="Calibri"/>
          <w:szCs w:val="18"/>
          <w:lang w:eastAsia="en-US"/>
        </w:rPr>
        <w:t>De vlieger moet altijd zicht hebben op de drone</w:t>
      </w:r>
    </w:p>
    <w:p w14:paraId="69B90A82" w14:textId="77777777" w:rsidR="00773F2E" w:rsidRPr="00AD7153" w:rsidRDefault="00773F2E" w:rsidP="00773F2E">
      <w:pPr>
        <w:pStyle w:val="Lijstalinea"/>
        <w:numPr>
          <w:ilvl w:val="0"/>
          <w:numId w:val="41"/>
        </w:numPr>
        <w:spacing w:line="240" w:lineRule="auto"/>
        <w:contextualSpacing w:val="0"/>
        <w:rPr>
          <w:rFonts w:cs="Calibri"/>
          <w:szCs w:val="18"/>
          <w:lang w:eastAsia="en-US"/>
        </w:rPr>
      </w:pPr>
      <w:r w:rsidRPr="00AD7153">
        <w:rPr>
          <w:rFonts w:cs="Calibri"/>
          <w:szCs w:val="18"/>
          <w:lang w:eastAsia="en-US"/>
        </w:rPr>
        <w:t xml:space="preserve">Het is mogelijk beelden rechtstreeks te streamen. </w:t>
      </w:r>
      <w:r>
        <w:rPr>
          <w:rFonts w:cs="Calibri"/>
          <w:szCs w:val="18"/>
          <w:lang w:eastAsia="en-US"/>
        </w:rPr>
        <w:br/>
      </w:r>
    </w:p>
    <w:p w14:paraId="7AD50706" w14:textId="77777777" w:rsidR="00773F2E" w:rsidRPr="0025307A" w:rsidRDefault="00773F2E" w:rsidP="00773F2E">
      <w:pPr>
        <w:spacing w:line="240" w:lineRule="auto"/>
        <w:rPr>
          <w:rFonts w:cs="Calibri"/>
          <w:b/>
          <w:bCs/>
          <w:szCs w:val="18"/>
          <w:lang w:eastAsia="en-US"/>
        </w:rPr>
      </w:pPr>
      <w:r w:rsidRPr="0025307A">
        <w:rPr>
          <w:rFonts w:cs="Calibri"/>
          <w:b/>
          <w:bCs/>
          <w:szCs w:val="18"/>
          <w:lang w:eastAsia="en-US"/>
        </w:rPr>
        <w:t>Inzetten drones</w:t>
      </w:r>
    </w:p>
    <w:p w14:paraId="0764BF17" w14:textId="77777777" w:rsidR="00601490" w:rsidRDefault="00773F2E" w:rsidP="00773F2E">
      <w:pPr>
        <w:spacing w:line="240" w:lineRule="auto"/>
        <w:rPr>
          <w:rFonts w:cs="Calibri"/>
          <w:szCs w:val="18"/>
          <w:lang w:eastAsia="en-US"/>
        </w:rPr>
      </w:pPr>
      <w:r w:rsidRPr="00D93CAA">
        <w:rPr>
          <w:rFonts w:cs="Calibri"/>
          <w:szCs w:val="18"/>
          <w:lang w:eastAsia="en-US"/>
        </w:rPr>
        <w:t xml:space="preserve">De drones kunnen worden ingezet voor diverse doeleinden. </w:t>
      </w:r>
      <w:r>
        <w:rPr>
          <w:rFonts w:cs="Calibri"/>
          <w:szCs w:val="18"/>
          <w:lang w:eastAsia="en-US"/>
        </w:rPr>
        <w:br/>
      </w:r>
      <w:r w:rsidRPr="00D93CAA">
        <w:rPr>
          <w:rFonts w:cs="Calibri"/>
          <w:szCs w:val="18"/>
          <w:lang w:eastAsia="en-US"/>
        </w:rPr>
        <w:t xml:space="preserve">Bijvoorbeeld als middel voor toezicht bij demonstraties of evenementen, scans op hennepkwekerijen en bij rampen of </w:t>
      </w:r>
    </w:p>
    <w:p w14:paraId="238C7FDA" w14:textId="4920B8F7" w:rsidR="00A46C50" w:rsidRDefault="00773F2E" w:rsidP="00773F2E">
      <w:pPr>
        <w:spacing w:line="240" w:lineRule="auto"/>
        <w:rPr>
          <w:rFonts w:cs="Calibri"/>
          <w:szCs w:val="18"/>
          <w:lang w:eastAsia="en-US"/>
        </w:rPr>
        <w:sectPr w:rsidR="00A46C50" w:rsidSect="00CE1F26">
          <w:type w:val="continuous"/>
          <w:pgSz w:w="11906" w:h="16838" w:code="9"/>
          <w:pgMar w:top="2472" w:right="851" w:bottom="1418" w:left="1418" w:header="709" w:footer="709" w:gutter="0"/>
          <w:paperSrc w:first="1002" w:other="1002"/>
          <w:cols w:num="2" w:space="708"/>
          <w:titlePg/>
          <w:docGrid w:linePitch="360"/>
        </w:sectPr>
      </w:pPr>
      <w:r w:rsidRPr="00D93CAA">
        <w:rPr>
          <w:rFonts w:cs="Calibri"/>
          <w:szCs w:val="18"/>
          <w:lang w:eastAsia="en-US"/>
        </w:rPr>
        <w:t>(verkeers-)incidente</w:t>
      </w:r>
      <w:r w:rsidR="00601490">
        <w:rPr>
          <w:rFonts w:cs="Calibri"/>
          <w:szCs w:val="18"/>
          <w:lang w:eastAsia="en-US"/>
        </w:rPr>
        <w:t>n.</w:t>
      </w:r>
    </w:p>
    <w:p w14:paraId="6CB73101" w14:textId="2B2391B2" w:rsidR="00773F2E" w:rsidRPr="0025307A" w:rsidRDefault="00773F2E" w:rsidP="00773F2E">
      <w:pPr>
        <w:spacing w:line="240" w:lineRule="auto"/>
        <w:rPr>
          <w:rFonts w:cs="Calibri"/>
          <w:b/>
          <w:bCs/>
          <w:szCs w:val="18"/>
          <w:lang w:eastAsia="en-US"/>
        </w:rPr>
      </w:pPr>
      <w:r w:rsidRPr="0025307A">
        <w:rPr>
          <w:rFonts w:cs="Calibri"/>
          <w:b/>
          <w:bCs/>
          <w:szCs w:val="18"/>
          <w:lang w:eastAsia="en-US"/>
        </w:rPr>
        <w:t>Aanvraag</w:t>
      </w:r>
    </w:p>
    <w:p w14:paraId="0C537638" w14:textId="5D68FF08" w:rsidR="00773F2E" w:rsidRPr="00A13CED" w:rsidRDefault="00773F2E" w:rsidP="00A13CED">
      <w:pPr>
        <w:pStyle w:val="Normaalweb"/>
        <w:spacing w:line="240" w:lineRule="auto"/>
        <w:rPr>
          <w:rFonts w:cs="Calibri"/>
          <w:szCs w:val="18"/>
          <w:lang w:eastAsia="en-US"/>
        </w:rPr>
        <w:sectPr w:rsidR="00773F2E" w:rsidRPr="00A13CED" w:rsidSect="002E0A3C">
          <w:type w:val="continuous"/>
          <w:pgSz w:w="11906" w:h="16838" w:code="9"/>
          <w:pgMar w:top="2472" w:right="851" w:bottom="1418" w:left="1418" w:header="709" w:footer="709" w:gutter="0"/>
          <w:paperSrc w:first="1002" w:other="1002"/>
          <w:cols w:space="708"/>
          <w:titlePg/>
          <w:docGrid w:linePitch="360"/>
        </w:sectPr>
      </w:pPr>
      <w:r w:rsidRPr="00D93CAA">
        <w:rPr>
          <w:rFonts w:cs="Calibri"/>
          <w:szCs w:val="18"/>
          <w:lang w:eastAsia="en-US"/>
        </w:rPr>
        <w:t>De politie kan een drone inzetten door dit aan te vragen bij het O</w:t>
      </w:r>
      <w:r w:rsidR="00A13CED">
        <w:rPr>
          <w:rFonts w:cs="Calibri"/>
          <w:szCs w:val="18"/>
          <w:lang w:eastAsia="en-US"/>
        </w:rPr>
        <w:t xml:space="preserve">perationeel </w:t>
      </w:r>
      <w:r w:rsidRPr="00D93CAA">
        <w:rPr>
          <w:rFonts w:cs="Calibri"/>
          <w:szCs w:val="18"/>
          <w:lang w:eastAsia="en-US"/>
        </w:rPr>
        <w:t>C</w:t>
      </w:r>
      <w:r w:rsidR="00A13CED">
        <w:rPr>
          <w:rFonts w:cs="Calibri"/>
          <w:szCs w:val="18"/>
          <w:lang w:eastAsia="en-US"/>
        </w:rPr>
        <w:t>entrum (OC)</w:t>
      </w:r>
      <w:r w:rsidRPr="00D93CAA">
        <w:rPr>
          <w:rFonts w:cs="Calibri"/>
          <w:szCs w:val="18"/>
          <w:lang w:eastAsia="en-US"/>
        </w:rPr>
        <w:t xml:space="preserve"> in Driebergen. Veelal worden drones vooraf gereserveerd, zoals bij een aangekondigde demonstratie, een evenement of voetbalwedstrijd. Drones kunnen ook met spoed ingezet worden, maar de inzettijd is zeer afhankelijk van de aanrijdtijd en beschikbaarheid van een droneteam in de omgeving. Voordat een drone kan worden ingezet moet het team ook een omgevingsscan maken om risico's voor mensen of vitale infrastructuur te beperken</w:t>
      </w:r>
      <w:r w:rsidR="00A13CED">
        <w:rPr>
          <w:rFonts w:cs="Calibri"/>
          <w:szCs w:val="18"/>
          <w:lang w:eastAsia="en-US"/>
        </w:rPr>
        <w:t>. Voor vragen kunt u contact opnemen met de collega’s van het politieteam in uw gemeente en of met de regionale eenheid Rotterdam</w:t>
      </w:r>
      <w:r w:rsidR="00A13CED" w:rsidRPr="00773F2E">
        <w:rPr>
          <w:b/>
          <w:bCs/>
          <w:color w:val="FF0000"/>
          <w:sz w:val="28"/>
          <w:szCs w:val="28"/>
        </w:rPr>
        <w:t xml:space="preserve"> </w:t>
      </w:r>
      <w:r w:rsidR="00A13CED">
        <w:rPr>
          <w:b/>
          <w:bCs/>
          <w:color w:val="FF0000"/>
          <w:sz w:val="28"/>
          <w:szCs w:val="28"/>
        </w:rPr>
        <w:br/>
      </w:r>
    </w:p>
    <w:p w14:paraId="78EAE6C1" w14:textId="77777777" w:rsidR="00773F2E" w:rsidRDefault="00773F2E" w:rsidP="00773F2E">
      <w:pPr>
        <w:pStyle w:val="Normaalweb"/>
        <w:spacing w:line="240" w:lineRule="auto"/>
        <w:rPr>
          <w:rFonts w:cs="Calibri"/>
          <w:szCs w:val="18"/>
          <w:lang w:eastAsia="en-US"/>
        </w:rPr>
        <w:sectPr w:rsidR="00773F2E" w:rsidSect="002E0A3C">
          <w:type w:val="continuous"/>
          <w:pgSz w:w="11906" w:h="16838" w:code="9"/>
          <w:pgMar w:top="2472" w:right="851" w:bottom="1418" w:left="1418" w:header="709" w:footer="709" w:gutter="0"/>
          <w:paperSrc w:first="1002" w:other="1002"/>
          <w:cols w:space="708"/>
          <w:titlePg/>
          <w:docGrid w:linePitch="360"/>
        </w:sectPr>
      </w:pPr>
      <w:bookmarkStart w:id="12" w:name="_Hlk64454840"/>
    </w:p>
    <w:bookmarkEnd w:id="12"/>
    <w:p w14:paraId="62842EE7" w14:textId="77777777" w:rsidR="00F327F1" w:rsidRDefault="00F327F1" w:rsidP="00773F2E">
      <w:pPr>
        <w:pStyle w:val="Normaalweb"/>
        <w:spacing w:line="240" w:lineRule="auto"/>
        <w:rPr>
          <w:sz w:val="28"/>
          <w:szCs w:val="28"/>
        </w:rPr>
      </w:pPr>
    </w:p>
    <w:p w14:paraId="23A520C2" w14:textId="77777777" w:rsidR="00601490" w:rsidRDefault="00601490" w:rsidP="00773F2E">
      <w:pPr>
        <w:pStyle w:val="Normaalweb"/>
        <w:spacing w:line="240" w:lineRule="auto"/>
        <w:rPr>
          <w:sz w:val="28"/>
          <w:szCs w:val="28"/>
        </w:rPr>
      </w:pPr>
    </w:p>
    <w:p w14:paraId="6AB51990" w14:textId="4B30A134" w:rsidR="00CE1F26" w:rsidRPr="00CE1F26" w:rsidRDefault="00CE1F26" w:rsidP="00773F2E">
      <w:pPr>
        <w:pStyle w:val="Normaalweb"/>
        <w:spacing w:line="240" w:lineRule="auto"/>
        <w:rPr>
          <w:sz w:val="28"/>
          <w:szCs w:val="28"/>
        </w:rPr>
      </w:pPr>
      <w:r w:rsidRPr="00CE1F26">
        <w:rPr>
          <w:sz w:val="28"/>
          <w:szCs w:val="28"/>
        </w:rPr>
        <w:t>_______________________________________________</w:t>
      </w:r>
      <w:r>
        <w:rPr>
          <w:sz w:val="28"/>
          <w:szCs w:val="28"/>
        </w:rPr>
        <w:t>______</w:t>
      </w:r>
    </w:p>
    <w:p w14:paraId="76C76B29" w14:textId="27E1E720" w:rsidR="00AF2888" w:rsidRPr="00CE1F26" w:rsidRDefault="00AF2888" w:rsidP="00773F2E">
      <w:pPr>
        <w:pStyle w:val="Normaalweb"/>
        <w:spacing w:line="240" w:lineRule="auto"/>
        <w:rPr>
          <w:sz w:val="28"/>
          <w:szCs w:val="28"/>
        </w:rPr>
      </w:pPr>
    </w:p>
    <w:p w14:paraId="79D359B5" w14:textId="77777777" w:rsidR="0046011B" w:rsidRDefault="0046011B" w:rsidP="00AF2888">
      <w:pPr>
        <w:rPr>
          <w:b/>
          <w:bCs/>
        </w:rPr>
      </w:pPr>
    </w:p>
    <w:p w14:paraId="14BAC248" w14:textId="77777777" w:rsidR="0046011B" w:rsidRDefault="0046011B" w:rsidP="00AF2888">
      <w:pPr>
        <w:rPr>
          <w:b/>
          <w:bCs/>
        </w:rPr>
        <w:sectPr w:rsidR="0046011B" w:rsidSect="002E0A3C">
          <w:type w:val="continuous"/>
          <w:pgSz w:w="11906" w:h="16838" w:code="9"/>
          <w:pgMar w:top="2472" w:right="851" w:bottom="1418" w:left="1418" w:header="709" w:footer="709" w:gutter="0"/>
          <w:paperSrc w:first="1002" w:other="1002"/>
          <w:cols w:space="708"/>
          <w:titlePg/>
          <w:docGrid w:linePitch="360"/>
        </w:sectPr>
      </w:pPr>
    </w:p>
    <w:p w14:paraId="649A56D3" w14:textId="3EB0942E" w:rsidR="00AF2888" w:rsidRDefault="008530BD" w:rsidP="0025307A">
      <w:pPr>
        <w:spacing w:line="240" w:lineRule="auto"/>
      </w:pPr>
      <w:r>
        <w:rPr>
          <w:b/>
          <w:bCs/>
        </w:rPr>
        <w:lastRenderedPageBreak/>
        <w:br/>
      </w:r>
      <w:r>
        <w:rPr>
          <w:b/>
          <w:bCs/>
        </w:rPr>
        <w:br/>
      </w:r>
      <w:r w:rsidRPr="008530BD">
        <w:rPr>
          <w:b/>
          <w:bCs/>
          <w:color w:val="FF0000"/>
          <w:sz w:val="28"/>
          <w:szCs w:val="28"/>
        </w:rPr>
        <w:t>DigiMak</w:t>
      </w:r>
      <w:r>
        <w:rPr>
          <w:b/>
          <w:bCs/>
        </w:rPr>
        <w:br/>
      </w:r>
      <w:r>
        <w:rPr>
          <w:b/>
          <w:bCs/>
        </w:rPr>
        <w:br/>
      </w:r>
      <w:r w:rsidR="00F67EDF" w:rsidRPr="00F67EDF">
        <w:rPr>
          <w:b/>
          <w:bCs/>
        </w:rPr>
        <w:t>Actuele informatie</w:t>
      </w:r>
      <w:r w:rsidR="00F67EDF">
        <w:br/>
      </w:r>
      <w:r w:rsidR="0046011B">
        <w:t xml:space="preserve">De </w:t>
      </w:r>
      <w:r w:rsidR="00AF2888">
        <w:t>Digitale Multidisciplinaire Activiteiten Kalender, DigiMak, ondersteunt ons bij de aanpak van regionale evenementen. Afgelopen jaar heeft DigiMak zijn waarde</w:t>
      </w:r>
      <w:r w:rsidR="0046011B">
        <w:t xml:space="preserve"> </w:t>
      </w:r>
      <w:r w:rsidR="00AF2888">
        <w:t>nog maar eens bewezen. Verschillende opgeschaalde teams maken gebruik van de info</w:t>
      </w:r>
      <w:r w:rsidR="00F67EDF">
        <w:t>rmatie</w:t>
      </w:r>
      <w:r w:rsidR="00AF2888">
        <w:t xml:space="preserve"> in DigiMak.</w:t>
      </w:r>
    </w:p>
    <w:p w14:paraId="1001D5BD" w14:textId="4CB1BCF0" w:rsidR="00AF2888" w:rsidRDefault="00AF2888" w:rsidP="0025307A">
      <w:pPr>
        <w:spacing w:line="240" w:lineRule="auto"/>
      </w:pPr>
      <w:r w:rsidRPr="00AF2888">
        <w:rPr>
          <w:b/>
          <w:bCs/>
        </w:rPr>
        <w:t>Tip!:</w:t>
      </w:r>
      <w:r>
        <w:t xml:space="preserve"> Zorg dat </w:t>
      </w:r>
      <w:r w:rsidR="00F67EDF">
        <w:t>DigiMak</w:t>
      </w:r>
      <w:r w:rsidR="0046011B">
        <w:t xml:space="preserve"> </w:t>
      </w:r>
      <w:r>
        <w:t xml:space="preserve">actueel </w:t>
      </w:r>
      <w:r w:rsidR="0046011B">
        <w:t xml:space="preserve">is </w:t>
      </w:r>
      <w:r>
        <w:t>bijge</w:t>
      </w:r>
      <w:r w:rsidR="0046011B">
        <w:t>werkt</w:t>
      </w:r>
      <w:r>
        <w:t>!</w:t>
      </w:r>
    </w:p>
    <w:p w14:paraId="31717B85" w14:textId="125A1228" w:rsidR="00AF2888" w:rsidRPr="00F67EDF" w:rsidRDefault="00AF2888" w:rsidP="0025307A">
      <w:pPr>
        <w:spacing w:line="240" w:lineRule="auto"/>
        <w:rPr>
          <w:b/>
          <w:bCs/>
        </w:rPr>
      </w:pPr>
      <w:r>
        <w:br/>
      </w:r>
      <w:r w:rsidRPr="00F67EDF">
        <w:rPr>
          <w:b/>
          <w:bCs/>
        </w:rPr>
        <w:t xml:space="preserve">Doorontwikkeling! </w:t>
      </w:r>
    </w:p>
    <w:p w14:paraId="699C5835" w14:textId="5C87859C" w:rsidR="00AF2888" w:rsidRDefault="00AF2888" w:rsidP="0025307A">
      <w:pPr>
        <w:spacing w:line="240" w:lineRule="auto"/>
      </w:pPr>
      <w:r>
        <w:t>Everbridge</w:t>
      </w:r>
      <w:r w:rsidR="00F67EDF">
        <w:t>,</w:t>
      </w:r>
      <w:r>
        <w:t xml:space="preserve"> software eigenaar </w:t>
      </w:r>
      <w:r w:rsidR="00F67EDF">
        <w:t xml:space="preserve">van DigiMak, voert </w:t>
      </w:r>
      <w:r>
        <w:t xml:space="preserve">dit jaar </w:t>
      </w:r>
      <w:r w:rsidR="00F67EDF">
        <w:t xml:space="preserve">op verzoek van de klanten weer </w:t>
      </w:r>
      <w:r>
        <w:t xml:space="preserve">de nodige </w:t>
      </w:r>
      <w:r w:rsidR="00F67EDF">
        <w:t>gebruiksverbeteringen door</w:t>
      </w:r>
      <w:r>
        <w:t>.</w:t>
      </w:r>
    </w:p>
    <w:p w14:paraId="2DF0E09E" w14:textId="25025AB8" w:rsidR="00AF2888" w:rsidRPr="0046011B" w:rsidRDefault="00AF2888" w:rsidP="0025307A">
      <w:pPr>
        <w:spacing w:line="240" w:lineRule="auto"/>
      </w:pPr>
      <w:r w:rsidRPr="00AF2888">
        <w:rPr>
          <w:b/>
          <w:bCs/>
        </w:rPr>
        <w:t>Tip!:</w:t>
      </w:r>
      <w:r>
        <w:t xml:space="preserve"> Verbeteringen voor DigiMak 2022 meld het </w:t>
      </w:r>
      <w:r w:rsidR="0046011B">
        <w:t xml:space="preserve">bij het </w:t>
      </w:r>
      <w:hyperlink r:id="rId20" w:history="1">
        <w:r w:rsidR="0046011B" w:rsidRPr="00C43965">
          <w:rPr>
            <w:rStyle w:val="Hyperlink"/>
          </w:rPr>
          <w:t>evenementenloket@vrzhz.n</w:t>
        </w:r>
      </w:hyperlink>
      <w:r w:rsidR="00F67EDF" w:rsidRPr="0046011B">
        <w:t xml:space="preserve"> </w:t>
      </w:r>
    </w:p>
    <w:p w14:paraId="0CE5CE71" w14:textId="77777777" w:rsidR="00AF2888" w:rsidRPr="00F67EDF" w:rsidRDefault="00AF2888" w:rsidP="0025307A">
      <w:pPr>
        <w:spacing w:line="240" w:lineRule="auto"/>
        <w:rPr>
          <w:b/>
          <w:bCs/>
        </w:rPr>
      </w:pPr>
      <w:r w:rsidRPr="0046011B">
        <w:br/>
      </w:r>
      <w:r w:rsidRPr="00F67EDF">
        <w:rPr>
          <w:b/>
          <w:bCs/>
        </w:rPr>
        <w:t>Invoering Vooraankondigingen 2022</w:t>
      </w:r>
    </w:p>
    <w:p w14:paraId="672D6BA3" w14:textId="16FD6022" w:rsidR="00AF2888" w:rsidRDefault="0046011B" w:rsidP="0025307A">
      <w:pPr>
        <w:spacing w:line="240" w:lineRule="auto"/>
      </w:pPr>
      <w:r>
        <w:t xml:space="preserve">Alleen invoering van vooraankondigingen 2022 is nog mogelijk. </w:t>
      </w:r>
      <w:r w:rsidR="00AF2888">
        <w:t xml:space="preserve">Geen vooraankondigingen 2021 meer invoeren! </w:t>
      </w:r>
    </w:p>
    <w:p w14:paraId="54873AF5" w14:textId="43312A1F" w:rsidR="00AF2888" w:rsidRDefault="00AF2888" w:rsidP="0025307A">
      <w:pPr>
        <w:spacing w:line="240" w:lineRule="auto"/>
      </w:pPr>
      <w:r w:rsidRPr="00AF2888">
        <w:rPr>
          <w:b/>
          <w:bCs/>
        </w:rPr>
        <w:t>Tip!</w:t>
      </w:r>
      <w:r>
        <w:t xml:space="preserve"> Voer de vooraankondigingen 2022</w:t>
      </w:r>
      <w:r w:rsidR="0046011B">
        <w:t xml:space="preserve"> nu al in</w:t>
      </w:r>
      <w:r>
        <w:t>!</w:t>
      </w:r>
    </w:p>
    <w:p w14:paraId="62EDB4AD" w14:textId="4E8F6AE9" w:rsidR="00AF2888" w:rsidRPr="00F67EDF" w:rsidRDefault="00AF2888" w:rsidP="0025307A">
      <w:pPr>
        <w:spacing w:line="240" w:lineRule="auto"/>
        <w:rPr>
          <w:b/>
          <w:bCs/>
        </w:rPr>
      </w:pPr>
      <w:r>
        <w:br/>
      </w:r>
      <w:r w:rsidRPr="00F67EDF">
        <w:rPr>
          <w:b/>
          <w:bCs/>
        </w:rPr>
        <w:t>Huidige situatie</w:t>
      </w:r>
      <w:r w:rsidR="00F67EDF">
        <w:rPr>
          <w:b/>
          <w:bCs/>
        </w:rPr>
        <w:t xml:space="preserve"> en planning van evenementen</w:t>
      </w:r>
    </w:p>
    <w:p w14:paraId="349DB0C2" w14:textId="097B9306" w:rsidR="00A13CED" w:rsidRDefault="00F67EDF" w:rsidP="0025307A">
      <w:pPr>
        <w:spacing w:line="240" w:lineRule="auto"/>
      </w:pPr>
      <w:r>
        <w:t xml:space="preserve">In </w:t>
      </w:r>
      <w:r w:rsidR="00A46C50">
        <w:t>de DigiMak</w:t>
      </w:r>
      <w:r>
        <w:t xml:space="preserve"> zijn alle evenementen onder de kop van vooraankondigingen</w:t>
      </w:r>
      <w:r w:rsidR="00E14E57">
        <w:t xml:space="preserve"> 2021</w:t>
      </w:r>
      <w:r>
        <w:t xml:space="preserve"> </w:t>
      </w:r>
      <w:r w:rsidR="00A46C50">
        <w:t>in</w:t>
      </w:r>
      <w:r>
        <w:t xml:space="preserve">gepland. Door de </w:t>
      </w:r>
      <w:r w:rsidR="00AF2888">
        <w:t xml:space="preserve">huidige </w:t>
      </w:r>
      <w:r>
        <w:t xml:space="preserve">maatregelen </w:t>
      </w:r>
      <w:r w:rsidR="00AF2888">
        <w:t xml:space="preserve">vinden er geen </w:t>
      </w:r>
      <w:r w:rsidR="008530BD">
        <w:br/>
      </w:r>
      <w:r w:rsidR="008530BD">
        <w:br/>
      </w:r>
      <w:r w:rsidR="008530BD">
        <w:br/>
      </w:r>
      <w:r w:rsidR="008530BD">
        <w:br/>
      </w:r>
      <w:r w:rsidR="008530BD">
        <w:br/>
      </w:r>
      <w:r w:rsidR="00AF2888">
        <w:t>evenementen plaats</w:t>
      </w:r>
      <w:r>
        <w:t xml:space="preserve"> en vervallen deze</w:t>
      </w:r>
      <w:r w:rsidR="00E14E57">
        <w:t xml:space="preserve"> geplande vooraankondigingen in het tijdspad dat de maatregelen zo gelden</w:t>
      </w:r>
      <w:r>
        <w:t xml:space="preserve">. </w:t>
      </w:r>
      <w:r w:rsidR="00E14E57">
        <w:t xml:space="preserve">Ervaring </w:t>
      </w:r>
      <w:r w:rsidR="00A46C50">
        <w:t xml:space="preserve">leert ons nu </w:t>
      </w:r>
      <w:r w:rsidR="00E14E57">
        <w:t>dat v</w:t>
      </w:r>
      <w:r>
        <w:t xml:space="preserve">ele evenementenorganisatoren </w:t>
      </w:r>
      <w:r w:rsidR="00E14E57">
        <w:t xml:space="preserve">het daarbij laten en hun </w:t>
      </w:r>
      <w:r>
        <w:t>evenement door</w:t>
      </w:r>
      <w:r w:rsidR="00E14E57">
        <w:t>schuiven</w:t>
      </w:r>
      <w:r>
        <w:t xml:space="preserve"> naar 2022. Een klein aantal dient een verzoek in om op een later moment in het jaar het te</w:t>
      </w:r>
      <w:r w:rsidR="00A46C50">
        <w:t xml:space="preserve"> willen</w:t>
      </w:r>
      <w:r>
        <w:t xml:space="preserve"> organiseren</w:t>
      </w:r>
      <w:r w:rsidRPr="00F67EDF">
        <w:t xml:space="preserve"> </w:t>
      </w:r>
      <w:r>
        <w:t xml:space="preserve">Om deze </w:t>
      </w:r>
      <w:r w:rsidR="00E14E57">
        <w:t xml:space="preserve">verzoeken </w:t>
      </w:r>
      <w:r>
        <w:t>goed te kunnen managen hebben wij de volgende afspraken gemaakt. De boodschap is en blijft geen (b</w:t>
      </w:r>
      <w:r w:rsidR="00AF2888">
        <w:t>eperk</w:t>
      </w:r>
      <w:r>
        <w:t>)</w:t>
      </w:r>
      <w:r w:rsidR="00AF2888">
        <w:t xml:space="preserve"> verschuivingen</w:t>
      </w:r>
      <w:r>
        <w:t xml:space="preserve">! </w:t>
      </w:r>
      <w:r w:rsidR="00E14E57">
        <w:br/>
      </w:r>
      <w:r>
        <w:t>Maar als er</w:t>
      </w:r>
      <w:r w:rsidR="00AF2888">
        <w:t xml:space="preserve"> </w:t>
      </w:r>
      <w:r w:rsidR="00E14E57">
        <w:t>verzoeken zijn dan mailt u deze naar het</w:t>
      </w:r>
      <w:r w:rsidR="00AF2888">
        <w:t xml:space="preserve"> evenementenloket</w:t>
      </w:r>
      <w:r w:rsidR="00E14E57">
        <w:t xml:space="preserve">, </w:t>
      </w:r>
      <w:hyperlink r:id="rId21" w:history="1">
        <w:r w:rsidR="00E14E57" w:rsidRPr="00C43965">
          <w:rPr>
            <w:rStyle w:val="Hyperlink"/>
          </w:rPr>
          <w:t>evenementenloket@vrzhz.nl</w:t>
        </w:r>
      </w:hyperlink>
      <w:r w:rsidR="00E14E57">
        <w:t xml:space="preserve"> met alle relevante informatie en gegevens. Deze verzoeken worden door het </w:t>
      </w:r>
      <w:r w:rsidR="00AF2888">
        <w:t>multiteam</w:t>
      </w:r>
      <w:r w:rsidR="00E14E57">
        <w:t xml:space="preserve"> (adviseurs van de hulpdiensten)</w:t>
      </w:r>
      <w:r w:rsidR="00AF2888">
        <w:t xml:space="preserve"> </w:t>
      </w:r>
      <w:r w:rsidR="00E14E57">
        <w:t xml:space="preserve">gewogen en beoordeeld. De uitkomst hiervan krijgt u via het evenementenloket terug. </w:t>
      </w:r>
      <w:r w:rsidR="00AF2888">
        <w:t xml:space="preserve">Tijdens de subregionale bijeenkomsten </w:t>
      </w:r>
      <w:r w:rsidR="00E14E57">
        <w:t xml:space="preserve">op </w:t>
      </w:r>
      <w:r w:rsidR="00AF2888">
        <w:t xml:space="preserve">1 april komen wij </w:t>
      </w:r>
      <w:r w:rsidR="00E14E57">
        <w:t>hier uitgebreider op terug</w:t>
      </w:r>
      <w:r w:rsidR="0046011B">
        <w:t xml:space="preserve"> omdat wij dan de regionale c.q. landelijke ontwikkelingen op dit punt aan u willen meegeven. Zijn er eerder ontwikkelingen dan krijgt u deze te horen.</w:t>
      </w:r>
    </w:p>
    <w:p w14:paraId="73CFFB8A" w14:textId="129EB9AF" w:rsidR="00A46C50" w:rsidRPr="00A46C50" w:rsidRDefault="00A46C50" w:rsidP="0025307A">
      <w:pPr>
        <w:spacing w:line="240" w:lineRule="auto"/>
        <w:rPr>
          <w:b/>
          <w:bCs/>
        </w:rPr>
        <w:sectPr w:rsidR="00A46C50" w:rsidRPr="00A46C50" w:rsidSect="0046011B">
          <w:type w:val="continuous"/>
          <w:pgSz w:w="11906" w:h="16838" w:code="9"/>
          <w:pgMar w:top="2472" w:right="851" w:bottom="1418" w:left="1418" w:header="709" w:footer="709" w:gutter="0"/>
          <w:paperSrc w:first="1002" w:other="1002"/>
          <w:cols w:num="2" w:space="708"/>
          <w:titlePg/>
          <w:docGrid w:linePitch="360"/>
        </w:sectPr>
      </w:pPr>
      <w:r w:rsidRPr="00A46C50">
        <w:rPr>
          <w:b/>
          <w:bCs/>
        </w:rPr>
        <w:t>Tip:!</w:t>
      </w:r>
      <w:r>
        <w:rPr>
          <w:b/>
          <w:bCs/>
        </w:rPr>
        <w:t xml:space="preserve"> </w:t>
      </w:r>
      <w:r w:rsidRPr="00A46C50">
        <w:t>Blijf in contact met uw organisatoren</w:t>
      </w:r>
      <w:r>
        <w:rPr>
          <w:b/>
          <w:bCs/>
        </w:rPr>
        <w:t xml:space="preserve">. </w:t>
      </w:r>
      <w:r w:rsidRPr="00A46C50">
        <w:t>Benader hun</w:t>
      </w:r>
      <w:r>
        <w:rPr>
          <w:b/>
          <w:bCs/>
        </w:rPr>
        <w:t xml:space="preserve"> </w:t>
      </w:r>
      <w:r w:rsidRPr="00A46C50">
        <w:t>regelmatig met de nieuwste informati</w:t>
      </w:r>
      <w:r w:rsidR="00CE1F26">
        <w:t>e</w:t>
      </w:r>
    </w:p>
    <w:p w14:paraId="41EF9EE3" w14:textId="77777777" w:rsidR="00F327F1" w:rsidRDefault="00F327F1" w:rsidP="00773F2E">
      <w:pPr>
        <w:pBdr>
          <w:bottom w:val="single" w:sz="12" w:space="1" w:color="auto"/>
        </w:pBdr>
        <w:spacing w:line="240" w:lineRule="auto"/>
        <w:rPr>
          <w:sz w:val="28"/>
          <w:szCs w:val="28"/>
        </w:rPr>
        <w:sectPr w:rsidR="00F327F1" w:rsidSect="002E0A3C">
          <w:type w:val="continuous"/>
          <w:pgSz w:w="11906" w:h="16838" w:code="9"/>
          <w:pgMar w:top="2472" w:right="851" w:bottom="1418" w:left="1418" w:header="709" w:footer="709" w:gutter="0"/>
          <w:paperSrc w:first="1002" w:other="1002"/>
          <w:cols w:space="708"/>
          <w:titlePg/>
          <w:docGrid w:linePitch="360"/>
        </w:sectPr>
      </w:pPr>
    </w:p>
    <w:p w14:paraId="041BC9F0" w14:textId="6208968E" w:rsidR="006D1E74" w:rsidRDefault="006D1E74" w:rsidP="006D1E74">
      <w:pPr>
        <w:spacing w:line="240" w:lineRule="auto"/>
        <w:rPr>
          <w:b/>
          <w:szCs w:val="18"/>
        </w:rPr>
      </w:pPr>
      <w:r>
        <w:rPr>
          <w:b/>
          <w:szCs w:val="18"/>
        </w:rPr>
        <w:t>___________________________________________________________________________</w:t>
      </w:r>
    </w:p>
    <w:p w14:paraId="782FE9DD" w14:textId="1E4C77E5" w:rsidR="006D1E74" w:rsidRPr="008530BD" w:rsidRDefault="006D1E74" w:rsidP="00773F2E">
      <w:pPr>
        <w:spacing w:line="240" w:lineRule="auto"/>
        <w:rPr>
          <w:b/>
          <w:sz w:val="28"/>
          <w:szCs w:val="28"/>
        </w:rPr>
      </w:pPr>
      <w:r w:rsidRPr="006D1E74">
        <w:rPr>
          <w:b/>
          <w:color w:val="FF0000"/>
          <w:sz w:val="28"/>
          <w:szCs w:val="28"/>
        </w:rPr>
        <w:t>Vacature Regionaal Evenementen Coördinator.</w:t>
      </w:r>
      <w:r>
        <w:rPr>
          <w:b/>
          <w:sz w:val="28"/>
          <w:szCs w:val="28"/>
        </w:rPr>
        <w:br/>
      </w:r>
      <w:r w:rsidRPr="006D1E74">
        <w:rPr>
          <w:bCs/>
          <w:szCs w:val="18"/>
        </w:rPr>
        <w:t>De afdeling Risicobeheersing is op zoek naar een regionaal evenementencoördinator die zorgt voor de multidisciplinaire voorbereiding en uitvoering van evenementen. Je initieert hiertoe samenwerking en afstemming tussen publieke en private partners, zodat deze crisispartners goed samenwerken in de voorbereiding op een evenement. Het doel hiervan is om de hulpverleningsdiensten gezamenlijk, en de crisisorganisatie goed in positie te brengen ingeval zich een ramp of crisis voor doet tijdens een evenement. Voor</w:t>
      </w:r>
      <w:r w:rsidR="008530BD">
        <w:rPr>
          <w:bCs/>
          <w:szCs w:val="18"/>
        </w:rPr>
        <w:t xml:space="preserve"> de volledige informatie gebruik </w:t>
      </w:r>
      <w:r w:rsidRPr="006D1E74">
        <w:rPr>
          <w:bCs/>
          <w:szCs w:val="18"/>
        </w:rPr>
        <w:t>onderstaande link.</w:t>
      </w:r>
      <w:r w:rsidRPr="006D1E74">
        <w:rPr>
          <w:bCs/>
          <w:szCs w:val="18"/>
        </w:rPr>
        <w:br/>
      </w:r>
      <w:hyperlink r:id="rId22" w:history="1">
        <w:r w:rsidRPr="006D1E74">
          <w:rPr>
            <w:rStyle w:val="Hyperlink"/>
            <w:color w:val="0000FF"/>
            <w:szCs w:val="18"/>
          </w:rPr>
          <w:t>Regionaal Evenementen Coördinator – zhzveilig.nl</w:t>
        </w:r>
      </w:hyperlink>
    </w:p>
    <w:p w14:paraId="2245B0F8" w14:textId="19A7F710" w:rsidR="006D1E74" w:rsidRDefault="006D1E74" w:rsidP="00773F2E">
      <w:pPr>
        <w:spacing w:line="240" w:lineRule="auto"/>
        <w:rPr>
          <w:b/>
          <w:color w:val="FF0000"/>
          <w:sz w:val="28"/>
          <w:szCs w:val="28"/>
        </w:rPr>
      </w:pPr>
      <w:r w:rsidRPr="006D1E74">
        <w:rPr>
          <w:bCs/>
          <w:sz w:val="28"/>
          <w:szCs w:val="28"/>
        </w:rPr>
        <w:t>___________________________________________________</w:t>
      </w:r>
      <w:r>
        <w:rPr>
          <w:bCs/>
          <w:sz w:val="28"/>
          <w:szCs w:val="28"/>
        </w:rPr>
        <w:t>___</w:t>
      </w:r>
    </w:p>
    <w:p w14:paraId="176EF79A" w14:textId="77777777" w:rsidR="008530BD" w:rsidRDefault="00773F2E" w:rsidP="00773F2E">
      <w:pPr>
        <w:spacing w:line="240" w:lineRule="auto"/>
        <w:rPr>
          <w:b/>
          <w:szCs w:val="18"/>
        </w:rPr>
      </w:pPr>
      <w:r w:rsidRPr="00B95D71">
        <w:rPr>
          <w:b/>
          <w:color w:val="FF0000"/>
          <w:sz w:val="28"/>
          <w:szCs w:val="28"/>
        </w:rPr>
        <w:t xml:space="preserve">Regionale samenstelling </w:t>
      </w:r>
      <w:r w:rsidR="0025307A">
        <w:rPr>
          <w:b/>
          <w:color w:val="FF0000"/>
          <w:sz w:val="28"/>
          <w:szCs w:val="28"/>
        </w:rPr>
        <w:t>Evenementenloket,</w:t>
      </w:r>
      <w:r>
        <w:rPr>
          <w:b/>
          <w:color w:val="FF0000"/>
          <w:sz w:val="28"/>
          <w:szCs w:val="28"/>
        </w:rPr>
        <w:br/>
      </w:r>
      <w:r w:rsidRPr="00B95D71">
        <w:rPr>
          <w:b/>
          <w:color w:val="FF0000"/>
          <w:sz w:val="28"/>
          <w:szCs w:val="28"/>
        </w:rPr>
        <w:t xml:space="preserve">Multiteam, Regiegroep en Afstemmingsoverleg </w:t>
      </w:r>
      <w:r w:rsidR="0025307A">
        <w:rPr>
          <w:b/>
          <w:color w:val="FF0000"/>
          <w:sz w:val="28"/>
          <w:szCs w:val="28"/>
        </w:rPr>
        <w:br/>
      </w:r>
      <w:r>
        <w:rPr>
          <w:b/>
          <w:color w:val="FF0000"/>
          <w:sz w:val="28"/>
          <w:szCs w:val="28"/>
        </w:rPr>
        <w:br/>
      </w:r>
      <w:r w:rsidRPr="00A71E3A">
        <w:rPr>
          <w:b/>
          <w:szCs w:val="18"/>
        </w:rPr>
        <w:t>Multiteam adviseurs van de hulpdiensten:</w:t>
      </w:r>
      <w:r w:rsidRPr="00A71E3A">
        <w:rPr>
          <w:szCs w:val="18"/>
        </w:rPr>
        <w:br/>
        <w:t>VRZHZ:</w:t>
      </w:r>
      <w:r>
        <w:rPr>
          <w:szCs w:val="18"/>
        </w:rPr>
        <w:t xml:space="preserve"> </w:t>
      </w:r>
      <w:r w:rsidRPr="00A71E3A">
        <w:rPr>
          <w:szCs w:val="18"/>
        </w:rPr>
        <w:t>Brandweer: Dirk Schouwenaars</w:t>
      </w:r>
      <w:r>
        <w:rPr>
          <w:szCs w:val="18"/>
        </w:rPr>
        <w:t xml:space="preserve">, </w:t>
      </w:r>
      <w:r w:rsidRPr="00A71E3A">
        <w:rPr>
          <w:szCs w:val="18"/>
        </w:rPr>
        <w:t>GHOR: Anouk van Galen</w:t>
      </w:r>
      <w:r>
        <w:rPr>
          <w:szCs w:val="18"/>
        </w:rPr>
        <w:t xml:space="preserve">, </w:t>
      </w:r>
      <w:r w:rsidRPr="00A71E3A">
        <w:rPr>
          <w:szCs w:val="18"/>
        </w:rPr>
        <w:t>VRC: Reinier Wapperom</w:t>
      </w:r>
      <w:r w:rsidRPr="00A71E3A">
        <w:rPr>
          <w:szCs w:val="18"/>
        </w:rPr>
        <w:br/>
        <w:t xml:space="preserve">Politie: Christa Franken + adviseurs wijkteams </w:t>
      </w:r>
      <w:r>
        <w:rPr>
          <w:b/>
          <w:szCs w:val="18"/>
        </w:rPr>
        <w:br/>
      </w:r>
      <w:r w:rsidR="00CE1F26">
        <w:rPr>
          <w:b/>
          <w:szCs w:val="18"/>
        </w:rPr>
        <w:br/>
      </w:r>
      <w:r w:rsidRPr="00A71E3A">
        <w:rPr>
          <w:b/>
          <w:szCs w:val="18"/>
        </w:rPr>
        <w:t>Regiegroep vertegenwoordigers  van de gemeenten:</w:t>
      </w:r>
      <w:r w:rsidRPr="00A71E3A">
        <w:rPr>
          <w:b/>
          <w:szCs w:val="18"/>
        </w:rPr>
        <w:br/>
      </w:r>
      <w:r w:rsidRPr="00A71E3A">
        <w:rPr>
          <w:szCs w:val="18"/>
        </w:rPr>
        <w:t>Leen Alderliesten , Monique Boer</w:t>
      </w:r>
      <w:r w:rsidRPr="00A71E3A">
        <w:rPr>
          <w:b/>
          <w:szCs w:val="18"/>
        </w:rPr>
        <w:t xml:space="preserve">, </w:t>
      </w:r>
      <w:r w:rsidRPr="00A71E3A">
        <w:rPr>
          <w:szCs w:val="18"/>
        </w:rPr>
        <w:t>Remco Schellevis</w:t>
      </w:r>
      <w:r w:rsidRPr="00A71E3A">
        <w:rPr>
          <w:b/>
          <w:szCs w:val="18"/>
        </w:rPr>
        <w:t xml:space="preserve">, </w:t>
      </w:r>
      <w:r w:rsidRPr="00A71E3A">
        <w:rPr>
          <w:szCs w:val="18"/>
        </w:rPr>
        <w:t>Louise Ohlenschlager</w:t>
      </w:r>
      <w:r w:rsidRPr="00A71E3A">
        <w:rPr>
          <w:b/>
          <w:szCs w:val="18"/>
        </w:rPr>
        <w:t xml:space="preserve">, </w:t>
      </w:r>
      <w:r w:rsidRPr="00A71E3A">
        <w:rPr>
          <w:szCs w:val="18"/>
        </w:rPr>
        <w:t>Bart Toet</w:t>
      </w:r>
      <w:r w:rsidRPr="00A71E3A">
        <w:rPr>
          <w:b/>
          <w:szCs w:val="18"/>
        </w:rPr>
        <w:t xml:space="preserve">, </w:t>
      </w:r>
      <w:r w:rsidRPr="00A71E3A">
        <w:rPr>
          <w:szCs w:val="18"/>
        </w:rPr>
        <w:t>Agnes Broer</w:t>
      </w:r>
      <w:r w:rsidRPr="00A71E3A">
        <w:rPr>
          <w:b/>
          <w:szCs w:val="18"/>
        </w:rPr>
        <w:br/>
      </w:r>
      <w:r>
        <w:rPr>
          <w:b/>
          <w:szCs w:val="18"/>
        </w:rPr>
        <w:br/>
      </w:r>
    </w:p>
    <w:p w14:paraId="291A2424" w14:textId="171D85A5" w:rsidR="00773F2E" w:rsidRPr="0025307A" w:rsidRDefault="008530BD" w:rsidP="00773F2E">
      <w:pPr>
        <w:spacing w:line="240" w:lineRule="auto"/>
        <w:rPr>
          <w:bCs/>
          <w:sz w:val="28"/>
          <w:szCs w:val="28"/>
        </w:rPr>
      </w:pPr>
      <w:r>
        <w:rPr>
          <w:b/>
          <w:szCs w:val="18"/>
        </w:rPr>
        <w:lastRenderedPageBreak/>
        <w:br/>
      </w:r>
      <w:r w:rsidR="00773F2E" w:rsidRPr="00A71E3A">
        <w:rPr>
          <w:b/>
          <w:szCs w:val="18"/>
        </w:rPr>
        <w:t>Afstemmingsoverleg diensthoofden en gemeenten:</w:t>
      </w:r>
      <w:r w:rsidR="00773F2E" w:rsidRPr="00A71E3A">
        <w:rPr>
          <w:szCs w:val="18"/>
        </w:rPr>
        <w:br/>
        <w:t xml:space="preserve">Namens de: </w:t>
      </w:r>
      <w:r w:rsidR="00773F2E" w:rsidRPr="00A71E3A">
        <w:rPr>
          <w:szCs w:val="18"/>
        </w:rPr>
        <w:br/>
        <w:t>Gemeenten: Simone van Heeren</w:t>
      </w:r>
      <w:r w:rsidR="00773F2E">
        <w:rPr>
          <w:szCs w:val="18"/>
        </w:rPr>
        <w:t xml:space="preserve">, </w:t>
      </w:r>
      <w:r w:rsidR="00773F2E" w:rsidRPr="00A71E3A">
        <w:rPr>
          <w:szCs w:val="18"/>
        </w:rPr>
        <w:t xml:space="preserve">Politie: Joke </w:t>
      </w:r>
      <w:r w:rsidR="00773F2E">
        <w:rPr>
          <w:szCs w:val="18"/>
        </w:rPr>
        <w:br/>
      </w:r>
      <w:r w:rsidR="00773F2E" w:rsidRPr="00A71E3A">
        <w:rPr>
          <w:szCs w:val="18"/>
        </w:rPr>
        <w:t>Kaijim</w:t>
      </w:r>
      <w:r w:rsidR="00773F2E">
        <w:rPr>
          <w:szCs w:val="18"/>
        </w:rPr>
        <w:t xml:space="preserve">, </w:t>
      </w:r>
      <w:r w:rsidR="00773F2E" w:rsidRPr="00A71E3A">
        <w:rPr>
          <w:szCs w:val="18"/>
        </w:rPr>
        <w:t>VRZHZ: Wim Visser</w:t>
      </w:r>
      <w:r w:rsidR="00773F2E">
        <w:rPr>
          <w:szCs w:val="18"/>
        </w:rPr>
        <w:t xml:space="preserve">, </w:t>
      </w:r>
      <w:r w:rsidR="00773F2E" w:rsidRPr="00A71E3A">
        <w:rPr>
          <w:szCs w:val="18"/>
        </w:rPr>
        <w:t>OZHZ: Arnold Groenewege</w:t>
      </w:r>
      <w:r w:rsidR="00773F2E">
        <w:rPr>
          <w:szCs w:val="18"/>
        </w:rPr>
        <w:t>n, Regiegroep: Remco Schellevis</w:t>
      </w:r>
      <w:r w:rsidR="00773F2E" w:rsidRPr="00A71E3A">
        <w:rPr>
          <w:szCs w:val="18"/>
        </w:rPr>
        <w:tab/>
      </w:r>
      <w:r w:rsidR="00773F2E" w:rsidRPr="00A71E3A">
        <w:rPr>
          <w:szCs w:val="18"/>
        </w:rPr>
        <w:br/>
      </w:r>
      <w:r w:rsidR="00773F2E" w:rsidRPr="00A71E3A">
        <w:rPr>
          <w:szCs w:val="18"/>
        </w:rPr>
        <w:softHyphen/>
      </w:r>
      <w:r w:rsidR="00773F2E" w:rsidRPr="00A71E3A">
        <w:rPr>
          <w:szCs w:val="18"/>
        </w:rPr>
        <w:softHyphen/>
      </w:r>
      <w:r w:rsidR="00773F2E" w:rsidRPr="00A71E3A">
        <w:rPr>
          <w:szCs w:val="18"/>
        </w:rPr>
        <w:softHyphen/>
      </w:r>
      <w:r w:rsidR="00773F2E" w:rsidRPr="00A71E3A">
        <w:rPr>
          <w:szCs w:val="18"/>
        </w:rPr>
        <w:softHyphen/>
      </w:r>
      <w:r w:rsidR="0025307A">
        <w:rPr>
          <w:b/>
          <w:szCs w:val="18"/>
        </w:rPr>
        <w:br/>
      </w:r>
      <w:r w:rsidR="00773F2E" w:rsidRPr="00A71E3A">
        <w:rPr>
          <w:b/>
          <w:szCs w:val="18"/>
        </w:rPr>
        <w:t xml:space="preserve">Regionaal aanspreekpunt is het Evenementenloket </w:t>
      </w:r>
    </w:p>
    <w:p w14:paraId="6AE9420E" w14:textId="51B534B1" w:rsidR="00773F2E" w:rsidRPr="00A71E3A" w:rsidRDefault="008530BD" w:rsidP="00773F2E">
      <w:pPr>
        <w:spacing w:line="240" w:lineRule="auto"/>
        <w:rPr>
          <w:szCs w:val="18"/>
        </w:rPr>
      </w:pPr>
      <w:r>
        <w:rPr>
          <w:b/>
          <w:szCs w:val="18"/>
        </w:rPr>
        <w:br/>
      </w:r>
      <w:r w:rsidR="00773F2E" w:rsidRPr="00A71E3A">
        <w:rPr>
          <w:b/>
          <w:szCs w:val="18"/>
        </w:rPr>
        <w:t>Guus Reening, Regionaal evenementen coördinator</w:t>
      </w:r>
      <w:r w:rsidR="00773F2E" w:rsidRPr="00A71E3A">
        <w:rPr>
          <w:b/>
          <w:szCs w:val="18"/>
        </w:rPr>
        <w:br/>
      </w:r>
      <w:r w:rsidR="00773F2E" w:rsidRPr="00A71E3A">
        <w:rPr>
          <w:szCs w:val="18"/>
        </w:rPr>
        <w:t>Tel: 088-6365386 Mobiel: 0610556787</w:t>
      </w:r>
    </w:p>
    <w:p w14:paraId="524B98B0" w14:textId="77777777" w:rsidR="0025307A" w:rsidRDefault="00773F2E" w:rsidP="00773F2E">
      <w:pPr>
        <w:spacing w:line="240" w:lineRule="auto"/>
        <w:rPr>
          <w:szCs w:val="18"/>
        </w:rPr>
      </w:pPr>
      <w:r w:rsidRPr="00A71E3A">
        <w:rPr>
          <w:b/>
          <w:szCs w:val="18"/>
        </w:rPr>
        <w:t xml:space="preserve">Astrid Reijnen, </w:t>
      </w:r>
      <w:r>
        <w:rPr>
          <w:b/>
          <w:szCs w:val="18"/>
        </w:rPr>
        <w:t xml:space="preserve">Medewerker </w:t>
      </w:r>
      <w:r w:rsidRPr="00A71E3A">
        <w:rPr>
          <w:b/>
          <w:szCs w:val="18"/>
        </w:rPr>
        <w:t>evenementenloket</w:t>
      </w:r>
      <w:r w:rsidRPr="00A71E3A">
        <w:rPr>
          <w:b/>
          <w:szCs w:val="18"/>
        </w:rPr>
        <w:br/>
      </w:r>
      <w:r w:rsidRPr="00A71E3A">
        <w:rPr>
          <w:szCs w:val="18"/>
        </w:rPr>
        <w:t xml:space="preserve">Tel: 088 6365655 Mobiel:0650037174  </w:t>
      </w:r>
      <w:r w:rsidRPr="00A71E3A">
        <w:rPr>
          <w:szCs w:val="18"/>
        </w:rPr>
        <w:br/>
        <w:t xml:space="preserve">Aanwezig: Ma, Di, Wo, Do, Vr -morgen </w:t>
      </w:r>
    </w:p>
    <w:p w14:paraId="373EAE02" w14:textId="65C62109" w:rsidR="00CE1F26" w:rsidRPr="008530BD" w:rsidRDefault="001E2C9A" w:rsidP="00773F2E">
      <w:pPr>
        <w:spacing w:line="240" w:lineRule="auto"/>
        <w:rPr>
          <w:bCs/>
          <w:color w:val="0000FF"/>
          <w:szCs w:val="18"/>
          <w:u w:val="single"/>
        </w:rPr>
        <w:sectPr w:rsidR="00CE1F26" w:rsidRPr="008530BD" w:rsidSect="002E0A3C">
          <w:type w:val="continuous"/>
          <w:pgSz w:w="11906" w:h="16838" w:code="9"/>
          <w:pgMar w:top="2472" w:right="851" w:bottom="1418" w:left="1418" w:header="709" w:footer="709" w:gutter="0"/>
          <w:paperSrc w:first="1002" w:other="1002"/>
          <w:cols w:space="708"/>
          <w:titlePg/>
          <w:docGrid w:linePitch="360"/>
        </w:sectPr>
      </w:pPr>
      <w:hyperlink r:id="rId23" w:history="1">
        <w:r w:rsidR="0025307A" w:rsidRPr="0025307A">
          <w:rPr>
            <w:rStyle w:val="Hyperlink"/>
            <w:b/>
            <w:bCs/>
            <w:szCs w:val="18"/>
          </w:rPr>
          <w:t>evenementenloket@vrzhz.nl</w:t>
        </w:r>
      </w:hyperlink>
      <w:r w:rsidR="0025307A">
        <w:rPr>
          <w:szCs w:val="18"/>
        </w:rPr>
        <w:t xml:space="preserve"> </w:t>
      </w:r>
      <w:r w:rsidR="00773F2E" w:rsidRPr="00A71E3A">
        <w:rPr>
          <w:b/>
          <w:szCs w:val="18"/>
        </w:rPr>
        <w:br/>
      </w:r>
      <w:hyperlink r:id="rId24" w:history="1">
        <w:r w:rsidR="00773F2E" w:rsidRPr="00A71E3A">
          <w:rPr>
            <w:rStyle w:val="Hyperlink"/>
            <w:b/>
            <w:szCs w:val="18"/>
          </w:rPr>
          <w:t>https://www.zhzveilig.nl/vrzhz/evenementen</w:t>
        </w:r>
      </w:hyperlink>
      <w:r w:rsidR="00773F2E" w:rsidRPr="00773F2E">
        <w:rPr>
          <w:b/>
          <w:szCs w:val="18"/>
        </w:rPr>
        <w:t xml:space="preserve"> </w:t>
      </w:r>
      <w:r w:rsidR="0025307A">
        <w:rPr>
          <w:b/>
          <w:szCs w:val="18"/>
        </w:rPr>
        <w:br/>
      </w:r>
      <w:r w:rsidR="0025307A">
        <w:rPr>
          <w:noProof/>
        </w:rPr>
        <w:drawing>
          <wp:inline distT="0" distB="0" distL="0" distR="0" wp14:anchorId="7FD61845" wp14:editId="78D79523">
            <wp:extent cx="1752600" cy="571500"/>
            <wp:effectExtent l="0" t="0" r="0" b="0"/>
            <wp:docPr id="10" name="Afbeelding 4"/>
            <wp:cNvGraphicFramePr/>
            <a:graphic xmlns:a="http://schemas.openxmlformats.org/drawingml/2006/main">
              <a:graphicData uri="http://schemas.openxmlformats.org/drawingml/2006/picture">
                <pic:pic xmlns:pic="http://schemas.openxmlformats.org/drawingml/2006/picture">
                  <pic:nvPicPr>
                    <pic:cNvPr id="1" name="Afbeelding 4"/>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7556" cy="573116"/>
                    </a:xfrm>
                    <a:prstGeom prst="rect">
                      <a:avLst/>
                    </a:prstGeom>
                    <a:noFill/>
                    <a:ln>
                      <a:noFill/>
                    </a:ln>
                  </pic:spPr>
                </pic:pic>
              </a:graphicData>
            </a:graphic>
          </wp:inline>
        </w:drawing>
      </w:r>
      <w:r w:rsidR="00773F2E">
        <w:rPr>
          <w:b/>
          <w:szCs w:val="18"/>
        </w:rPr>
        <w:br/>
      </w:r>
      <w:r w:rsidR="00773F2E">
        <w:rPr>
          <w:b/>
          <w:szCs w:val="18"/>
        </w:rPr>
        <w:br/>
      </w:r>
      <w:r w:rsidR="00773F2E">
        <w:rPr>
          <w:bCs/>
          <w:szCs w:val="18"/>
        </w:rPr>
        <w:t>____________________________________________________________________________________</w:t>
      </w:r>
      <w:r w:rsidR="00773F2E">
        <w:rPr>
          <w:b/>
          <w:szCs w:val="18"/>
        </w:rPr>
        <w:br/>
      </w:r>
      <w:r w:rsidR="00773F2E" w:rsidRPr="0025307A">
        <w:rPr>
          <w:bCs/>
          <w:szCs w:val="18"/>
        </w:rPr>
        <w:t xml:space="preserve">Deze nieuwsbrief verschijnt per e-mail. </w:t>
      </w:r>
      <w:r w:rsidR="00773F2E" w:rsidRPr="0025307A">
        <w:rPr>
          <w:bCs/>
          <w:szCs w:val="18"/>
        </w:rPr>
        <w:br/>
        <w:t xml:space="preserve">Redactie: </w:t>
      </w:r>
      <w:hyperlink r:id="rId25" w:history="1">
        <w:r w:rsidR="00773F2E" w:rsidRPr="0025307A">
          <w:rPr>
            <w:rStyle w:val="Hyperlink"/>
            <w:bCs/>
            <w:szCs w:val="18"/>
          </w:rPr>
          <w:t>evenementenloket@vrzhz.nl</w:t>
        </w:r>
      </w:hyperlink>
      <w:r w:rsidR="00773F2E" w:rsidRPr="0025307A">
        <w:rPr>
          <w:bCs/>
          <w:szCs w:val="18"/>
        </w:rPr>
        <w:t xml:space="preserve">  </w:t>
      </w:r>
      <w:r w:rsidR="00773F2E" w:rsidRPr="0025307A">
        <w:rPr>
          <w:bCs/>
          <w:szCs w:val="18"/>
        </w:rPr>
        <w:br/>
        <w:t xml:space="preserve">Aan en of af- melden voor deze nieuwsbrief doet U </w:t>
      </w:r>
      <w:hyperlink r:id="rId26" w:history="1">
        <w:r w:rsidR="00773F2E" w:rsidRPr="0025307A">
          <w:rPr>
            <w:bCs/>
            <w:color w:val="0000FF"/>
            <w:szCs w:val="18"/>
            <w:u w:val="single"/>
          </w:rPr>
          <w:t>hier</w:t>
        </w:r>
      </w:hyperlink>
      <w:r w:rsidR="008530BD">
        <w:rPr>
          <w:bCs/>
          <w:color w:val="0000FF"/>
          <w:szCs w:val="18"/>
          <w:u w:val="single"/>
        </w:rPr>
        <w:br/>
      </w:r>
      <w:r w:rsidR="008530BD" w:rsidRPr="008530BD">
        <w:rPr>
          <w:bCs/>
          <w:szCs w:val="18"/>
          <w:u w:val="single"/>
        </w:rPr>
        <w:t>____________________________________________________________________________________</w:t>
      </w:r>
    </w:p>
    <w:p w14:paraId="7AA642C9" w14:textId="25D42237" w:rsidR="00773F2E" w:rsidRDefault="00773F2E" w:rsidP="00773F2E">
      <w:pPr>
        <w:spacing w:line="240" w:lineRule="auto"/>
        <w:rPr>
          <w:b/>
          <w:szCs w:val="18"/>
        </w:rPr>
        <w:sectPr w:rsidR="00773F2E" w:rsidSect="002E0A3C">
          <w:type w:val="continuous"/>
          <w:pgSz w:w="11906" w:h="16838" w:code="9"/>
          <w:pgMar w:top="2472" w:right="851" w:bottom="1418" w:left="1418" w:header="709" w:footer="709" w:gutter="0"/>
          <w:paperSrc w:first="1002" w:other="1002"/>
          <w:cols w:space="708"/>
          <w:titlePg/>
          <w:docGrid w:linePitch="360"/>
        </w:sectPr>
      </w:pPr>
    </w:p>
    <w:p w14:paraId="5DD065B9" w14:textId="359F1F7F" w:rsidR="00773F2E" w:rsidRDefault="008530BD" w:rsidP="00773F2E">
      <w:pPr>
        <w:spacing w:line="240" w:lineRule="auto"/>
        <w:rPr>
          <w:bCs/>
          <w:szCs w:val="18"/>
        </w:rPr>
      </w:pPr>
      <w:r>
        <w:rPr>
          <w:noProof/>
        </w:rPr>
        <w:drawing>
          <wp:anchor distT="0" distB="0" distL="114300" distR="114300" simplePos="0" relativeHeight="251662848" behindDoc="0" locked="0" layoutInCell="1" allowOverlap="1" wp14:anchorId="44CDBF82" wp14:editId="6E23D7A8">
            <wp:simplePos x="0" y="0"/>
            <wp:positionH relativeFrom="column">
              <wp:posOffset>23495</wp:posOffset>
            </wp:positionH>
            <wp:positionV relativeFrom="paragraph">
              <wp:posOffset>140970</wp:posOffset>
            </wp:positionV>
            <wp:extent cx="5705475" cy="3207385"/>
            <wp:effectExtent l="0" t="0" r="9525" b="0"/>
            <wp:wrapThrough wrapText="bothSides">
              <wp:wrapPolygon edited="0">
                <wp:start x="0" y="0"/>
                <wp:lineTo x="0" y="21425"/>
                <wp:lineTo x="21564" y="21425"/>
                <wp:lineTo x="21564"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5475" cy="3207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981025" w14:textId="52DC059E" w:rsidR="006D1E74" w:rsidRPr="00CE1F26" w:rsidRDefault="006D1E74" w:rsidP="00773F2E">
      <w:pPr>
        <w:spacing w:line="240" w:lineRule="auto"/>
        <w:rPr>
          <w:bCs/>
          <w:szCs w:val="18"/>
        </w:rPr>
        <w:sectPr w:rsidR="006D1E74" w:rsidRPr="00CE1F26" w:rsidSect="006D1E74">
          <w:type w:val="continuous"/>
          <w:pgSz w:w="11906" w:h="16838" w:code="9"/>
          <w:pgMar w:top="2472" w:right="851" w:bottom="1418" w:left="1418" w:header="709" w:footer="709" w:gutter="0"/>
          <w:paperSrc w:first="1002" w:other="1002"/>
          <w:cols w:space="708"/>
          <w:titlePg/>
          <w:docGrid w:linePitch="360"/>
        </w:sectPr>
      </w:pPr>
    </w:p>
    <w:p w14:paraId="49E1423A" w14:textId="61CD078F" w:rsidR="00773F2E" w:rsidRDefault="00773F2E" w:rsidP="00773F2E">
      <w:pPr>
        <w:spacing w:line="240" w:lineRule="auto"/>
        <w:rPr>
          <w:b/>
          <w:color w:val="FF0000"/>
          <w:szCs w:val="18"/>
        </w:rPr>
        <w:sectPr w:rsidR="00773F2E" w:rsidSect="006D1E74">
          <w:type w:val="continuous"/>
          <w:pgSz w:w="11906" w:h="16838" w:code="9"/>
          <w:pgMar w:top="2472" w:right="851" w:bottom="1418" w:left="1418" w:header="709" w:footer="709" w:gutter="0"/>
          <w:paperSrc w:first="1002" w:other="1002"/>
          <w:cols w:space="708"/>
          <w:titlePg/>
          <w:docGrid w:linePitch="360"/>
        </w:sectPr>
      </w:pPr>
    </w:p>
    <w:p w14:paraId="34F277F3" w14:textId="52EDE103" w:rsidR="002E0A3C" w:rsidRDefault="002E0A3C" w:rsidP="00773F2E">
      <w:pPr>
        <w:spacing w:line="240" w:lineRule="auto"/>
        <w:rPr>
          <w:b/>
          <w:color w:val="FF0000"/>
          <w:sz w:val="28"/>
          <w:szCs w:val="28"/>
        </w:rPr>
        <w:sectPr w:rsidR="002E0A3C" w:rsidSect="006D1E74">
          <w:type w:val="continuous"/>
          <w:pgSz w:w="11906" w:h="16838" w:code="9"/>
          <w:pgMar w:top="2472" w:right="851" w:bottom="1418" w:left="1418" w:header="709" w:footer="709" w:gutter="0"/>
          <w:paperSrc w:first="1002" w:other="1002"/>
          <w:cols w:space="708"/>
          <w:titlePg/>
          <w:docGrid w:linePitch="360"/>
        </w:sectPr>
      </w:pPr>
    </w:p>
    <w:p w14:paraId="4CF1B3B5" w14:textId="77777777" w:rsidR="006D1E74" w:rsidRDefault="006D1E74" w:rsidP="002E0A3C">
      <w:pPr>
        <w:spacing w:line="240" w:lineRule="auto"/>
        <w:rPr>
          <w:bCs/>
          <w:szCs w:val="18"/>
        </w:rPr>
      </w:pPr>
    </w:p>
    <w:p w14:paraId="50746E6A" w14:textId="77777777" w:rsidR="006D1E74" w:rsidRDefault="006D1E74" w:rsidP="002E0A3C">
      <w:pPr>
        <w:spacing w:line="240" w:lineRule="auto"/>
        <w:rPr>
          <w:bCs/>
          <w:szCs w:val="18"/>
        </w:rPr>
      </w:pPr>
    </w:p>
    <w:p w14:paraId="6CBC3EDC" w14:textId="77777777" w:rsidR="006D1E74" w:rsidRDefault="006D1E74" w:rsidP="002E0A3C">
      <w:pPr>
        <w:spacing w:line="240" w:lineRule="auto"/>
        <w:rPr>
          <w:bCs/>
          <w:szCs w:val="18"/>
        </w:rPr>
      </w:pPr>
    </w:p>
    <w:p w14:paraId="69AB9D6C" w14:textId="77777777" w:rsidR="006D1E74" w:rsidRDefault="006D1E74" w:rsidP="002E0A3C">
      <w:pPr>
        <w:spacing w:line="240" w:lineRule="auto"/>
        <w:rPr>
          <w:bCs/>
          <w:szCs w:val="18"/>
        </w:rPr>
      </w:pPr>
    </w:p>
    <w:p w14:paraId="12E98572" w14:textId="77777777" w:rsidR="006D1E74" w:rsidRDefault="006D1E74" w:rsidP="002E0A3C">
      <w:pPr>
        <w:spacing w:line="240" w:lineRule="auto"/>
        <w:rPr>
          <w:bCs/>
          <w:szCs w:val="18"/>
        </w:rPr>
      </w:pPr>
    </w:p>
    <w:p w14:paraId="5EA7F590" w14:textId="77777777" w:rsidR="006D1E74" w:rsidRDefault="006D1E74" w:rsidP="002E0A3C">
      <w:pPr>
        <w:spacing w:line="240" w:lineRule="auto"/>
        <w:rPr>
          <w:bCs/>
          <w:szCs w:val="18"/>
        </w:rPr>
      </w:pPr>
    </w:p>
    <w:p w14:paraId="342C88DA" w14:textId="77777777" w:rsidR="006D1E74" w:rsidRDefault="006D1E74" w:rsidP="002E0A3C">
      <w:pPr>
        <w:spacing w:line="240" w:lineRule="auto"/>
        <w:rPr>
          <w:bCs/>
          <w:szCs w:val="18"/>
        </w:rPr>
      </w:pPr>
    </w:p>
    <w:p w14:paraId="0A94D0E1" w14:textId="77777777" w:rsidR="006D1E74" w:rsidRDefault="006D1E74" w:rsidP="002E0A3C">
      <w:pPr>
        <w:spacing w:line="240" w:lineRule="auto"/>
        <w:rPr>
          <w:bCs/>
          <w:szCs w:val="18"/>
        </w:rPr>
      </w:pPr>
    </w:p>
    <w:p w14:paraId="39AE9080" w14:textId="77777777" w:rsidR="006D1E74" w:rsidRDefault="006D1E74" w:rsidP="002E0A3C">
      <w:pPr>
        <w:spacing w:line="240" w:lineRule="auto"/>
        <w:rPr>
          <w:bCs/>
          <w:szCs w:val="18"/>
        </w:rPr>
      </w:pPr>
    </w:p>
    <w:p w14:paraId="5037DFB1" w14:textId="77777777" w:rsidR="006D1E74" w:rsidRDefault="006D1E74" w:rsidP="002E0A3C">
      <w:pPr>
        <w:spacing w:line="240" w:lineRule="auto"/>
        <w:rPr>
          <w:bCs/>
          <w:szCs w:val="18"/>
        </w:rPr>
      </w:pPr>
    </w:p>
    <w:p w14:paraId="6EE19993" w14:textId="77777777" w:rsidR="006D1E74" w:rsidRDefault="006D1E74" w:rsidP="002E0A3C">
      <w:pPr>
        <w:spacing w:line="240" w:lineRule="auto"/>
        <w:rPr>
          <w:bCs/>
          <w:szCs w:val="18"/>
        </w:rPr>
      </w:pPr>
    </w:p>
    <w:p w14:paraId="69912B02" w14:textId="77777777" w:rsidR="006D1E74" w:rsidRDefault="006D1E74" w:rsidP="002E0A3C">
      <w:pPr>
        <w:spacing w:line="240" w:lineRule="auto"/>
        <w:rPr>
          <w:bCs/>
          <w:szCs w:val="18"/>
        </w:rPr>
      </w:pPr>
    </w:p>
    <w:p w14:paraId="0A1E5CA2" w14:textId="77777777" w:rsidR="006D1E74" w:rsidRDefault="006D1E74" w:rsidP="002E0A3C">
      <w:pPr>
        <w:spacing w:line="240" w:lineRule="auto"/>
        <w:rPr>
          <w:bCs/>
          <w:szCs w:val="18"/>
        </w:rPr>
      </w:pPr>
    </w:p>
    <w:p w14:paraId="734FAE3B" w14:textId="77777777" w:rsidR="006D1E74" w:rsidRDefault="006D1E74" w:rsidP="002E0A3C">
      <w:pPr>
        <w:spacing w:line="240" w:lineRule="auto"/>
        <w:rPr>
          <w:bCs/>
          <w:szCs w:val="18"/>
        </w:rPr>
      </w:pPr>
    </w:p>
    <w:p w14:paraId="1E3FA4A5" w14:textId="77777777" w:rsidR="008530BD" w:rsidRDefault="008530BD" w:rsidP="002E0A3C">
      <w:pPr>
        <w:spacing w:line="240" w:lineRule="auto"/>
        <w:rPr>
          <w:bCs/>
          <w:szCs w:val="18"/>
        </w:rPr>
      </w:pPr>
      <w:r>
        <w:rPr>
          <w:bCs/>
          <w:szCs w:val="18"/>
        </w:rPr>
        <w:br/>
      </w:r>
      <w:r>
        <w:rPr>
          <w:bCs/>
          <w:szCs w:val="18"/>
        </w:rPr>
        <w:br/>
      </w:r>
      <w:r>
        <w:rPr>
          <w:bCs/>
          <w:szCs w:val="18"/>
        </w:rPr>
        <w:br/>
      </w:r>
      <w:r>
        <w:rPr>
          <w:bCs/>
          <w:szCs w:val="18"/>
        </w:rPr>
        <w:br/>
      </w:r>
    </w:p>
    <w:p w14:paraId="1FD501B0" w14:textId="77777777" w:rsidR="008530BD" w:rsidRDefault="008530BD" w:rsidP="002E0A3C">
      <w:pPr>
        <w:spacing w:line="240" w:lineRule="auto"/>
        <w:rPr>
          <w:bCs/>
          <w:szCs w:val="18"/>
        </w:rPr>
      </w:pPr>
    </w:p>
    <w:p w14:paraId="48E6CCF5" w14:textId="77777777" w:rsidR="008530BD" w:rsidRDefault="008530BD" w:rsidP="002E0A3C">
      <w:pPr>
        <w:spacing w:line="240" w:lineRule="auto"/>
        <w:rPr>
          <w:bCs/>
          <w:szCs w:val="18"/>
        </w:rPr>
      </w:pPr>
    </w:p>
    <w:p w14:paraId="7CEE3C52" w14:textId="7A3164C4" w:rsidR="008530BD" w:rsidRDefault="008530BD" w:rsidP="008530BD">
      <w:pPr>
        <w:spacing w:line="240" w:lineRule="auto"/>
        <w:rPr>
          <w:b/>
          <w:color w:val="0000FF"/>
          <w:szCs w:val="18"/>
          <w:u w:val="single"/>
        </w:rPr>
      </w:pPr>
      <w:r w:rsidRPr="00CE1F26">
        <w:rPr>
          <w:bCs/>
          <w:szCs w:val="18"/>
        </w:rPr>
        <w:t>IJs</w:t>
      </w:r>
      <w:r>
        <w:rPr>
          <w:bCs/>
          <w:szCs w:val="18"/>
        </w:rPr>
        <w:t>pret12/13 en 14 Februari 2021 Kinderdijk</w:t>
      </w:r>
    </w:p>
    <w:p w14:paraId="00F2E016" w14:textId="6CD79326" w:rsidR="00CE1F26" w:rsidRPr="00CE1F26" w:rsidRDefault="00CE1F26" w:rsidP="002E0A3C">
      <w:pPr>
        <w:spacing w:line="240" w:lineRule="auto"/>
        <w:rPr>
          <w:bCs/>
          <w:szCs w:val="18"/>
        </w:rPr>
        <w:sectPr w:rsidR="00CE1F26" w:rsidRPr="00CE1F26" w:rsidSect="006D1E74">
          <w:type w:val="continuous"/>
          <w:pgSz w:w="11906" w:h="16838" w:code="9"/>
          <w:pgMar w:top="2472" w:right="851" w:bottom="1418" w:left="1418" w:header="709" w:footer="709" w:gutter="0"/>
          <w:paperSrc w:first="1002" w:other="1002"/>
          <w:cols w:space="708"/>
          <w:titlePg/>
          <w:docGrid w:linePitch="360"/>
        </w:sectPr>
      </w:pPr>
      <w:r w:rsidRPr="00CE1F26">
        <w:rPr>
          <w:bCs/>
          <w:szCs w:val="18"/>
        </w:rPr>
        <w:t>Foto beschikbaar</w:t>
      </w:r>
      <w:r>
        <w:rPr>
          <w:bCs/>
          <w:szCs w:val="18"/>
        </w:rPr>
        <w:t xml:space="preserve"> </w:t>
      </w:r>
      <w:r w:rsidRPr="00CE1F26">
        <w:rPr>
          <w:bCs/>
          <w:szCs w:val="18"/>
        </w:rPr>
        <w:t>gesteld door de poli</w:t>
      </w:r>
      <w:r>
        <w:rPr>
          <w:bCs/>
          <w:szCs w:val="18"/>
        </w:rPr>
        <w:t>tie inzet drone.</w:t>
      </w:r>
      <w:r w:rsidRPr="00CE1F26">
        <w:rPr>
          <w:bCs/>
          <w:szCs w:val="18"/>
        </w:rPr>
        <w:t xml:space="preserve"> </w:t>
      </w:r>
    </w:p>
    <w:p w14:paraId="1D85A90B" w14:textId="7E802D8A" w:rsidR="00A13CED" w:rsidRPr="0032498B" w:rsidRDefault="00A13CED" w:rsidP="00CE1F26">
      <w:pPr>
        <w:spacing w:line="240" w:lineRule="auto"/>
      </w:pPr>
    </w:p>
    <w:sectPr w:rsidR="00A13CED" w:rsidRPr="0032498B" w:rsidSect="006D1E74">
      <w:headerReference w:type="first" r:id="rId28"/>
      <w:footerReference w:type="first" r:id="rId29"/>
      <w:type w:val="continuous"/>
      <w:pgSz w:w="11906" w:h="16838" w:code="9"/>
      <w:pgMar w:top="2472" w:right="851" w:bottom="1418" w:left="1418" w:header="709" w:footer="709" w:gutter="0"/>
      <w:paperSrc w:first="1002" w:other="10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AD4DFC" w14:textId="77777777" w:rsidR="001509D7" w:rsidRDefault="001509D7" w:rsidP="00C12705">
      <w:pPr>
        <w:spacing w:line="240" w:lineRule="auto"/>
      </w:pPr>
      <w:r>
        <w:separator/>
      </w:r>
    </w:p>
  </w:endnote>
  <w:endnote w:type="continuationSeparator" w:id="0">
    <w:p w14:paraId="058B850D" w14:textId="77777777" w:rsidR="001509D7" w:rsidRDefault="001509D7" w:rsidP="00C127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C4924" w14:textId="77777777" w:rsidR="008529FC" w:rsidRDefault="008529FC">
    <w:pPr>
      <w:pStyle w:val="Voettekst"/>
    </w:pPr>
    <w:r>
      <w:t xml:space="preserve">pagina </w:t>
    </w:r>
    <w:r>
      <w:fldChar w:fldCharType="begin"/>
    </w:r>
    <w:r>
      <w:instrText xml:space="preserve"> PAGE </w:instrText>
    </w:r>
    <w:r>
      <w:fldChar w:fldCharType="separate"/>
    </w:r>
    <w:r w:rsidR="0043410D">
      <w:rPr>
        <w:noProof/>
      </w:rPr>
      <w:t>3</w:t>
    </w:r>
    <w:r>
      <w:fldChar w:fldCharType="end"/>
    </w:r>
    <w:r>
      <w:t xml:space="preserve"> van </w:t>
    </w:r>
    <w:fldSimple w:instr=" NUMPAGES ">
      <w:r w:rsidR="0043410D">
        <w:rPr>
          <w:noProof/>
        </w:rPr>
        <w:t>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F8B63" w14:textId="77777777" w:rsidR="002E0A3C" w:rsidRDefault="002E0A3C">
    <w:pPr>
      <w:pStyle w:val="Voettekst"/>
    </w:pPr>
    <w:r>
      <w:t xml:space="preserve">pagina </w:t>
    </w:r>
    <w:r>
      <w:fldChar w:fldCharType="begin"/>
    </w:r>
    <w:r>
      <w:instrText xml:space="preserve"> PAGE </w:instrText>
    </w:r>
    <w:r>
      <w:fldChar w:fldCharType="separate"/>
    </w:r>
    <w:r>
      <w:rPr>
        <w:noProof/>
      </w:rPr>
      <w:t>3</w:t>
    </w:r>
    <w:r>
      <w:fldChar w:fldCharType="end"/>
    </w:r>
    <w:r>
      <w:t xml:space="preserve"> van </w:t>
    </w:r>
    <w:fldSimple w:instr=" NUMPAGES ">
      <w:r>
        <w:rPr>
          <w:noProof/>
        </w:rPr>
        <w:t>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B80FC" w14:textId="77777777" w:rsidR="00437B79" w:rsidRDefault="00437B79" w:rsidP="00437B79">
    <w:pPr>
      <w:pStyle w:val="Voettekst"/>
    </w:pPr>
    <w:r>
      <w:t xml:space="preserve">pagina </w:t>
    </w:r>
    <w:r>
      <w:fldChar w:fldCharType="begin"/>
    </w:r>
    <w:r>
      <w:instrText xml:space="preserve"> PAGE </w:instrText>
    </w:r>
    <w:r>
      <w:fldChar w:fldCharType="separate"/>
    </w:r>
    <w:r w:rsidR="0043410D">
      <w:rPr>
        <w:noProof/>
      </w:rPr>
      <w:t>4</w:t>
    </w:r>
    <w:r>
      <w:fldChar w:fldCharType="end"/>
    </w:r>
    <w:r>
      <w:t xml:space="preserve"> van </w:t>
    </w:r>
    <w:r w:rsidR="001E2C9A">
      <w:fldChar w:fldCharType="begin"/>
    </w:r>
    <w:r w:rsidR="001E2C9A">
      <w:instrText xml:space="preserve"> NUMPAGES </w:instrText>
    </w:r>
    <w:r w:rsidR="001E2C9A">
      <w:fldChar w:fldCharType="separate"/>
    </w:r>
    <w:r w:rsidR="0043410D">
      <w:rPr>
        <w:noProof/>
      </w:rPr>
      <w:t>4</w:t>
    </w:r>
    <w:r w:rsidR="001E2C9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86C91D" w14:textId="77777777" w:rsidR="001509D7" w:rsidRDefault="001509D7" w:rsidP="00C12705">
      <w:pPr>
        <w:spacing w:line="240" w:lineRule="auto"/>
      </w:pPr>
      <w:r>
        <w:separator/>
      </w:r>
    </w:p>
  </w:footnote>
  <w:footnote w:type="continuationSeparator" w:id="0">
    <w:p w14:paraId="57336FBF" w14:textId="77777777" w:rsidR="001509D7" w:rsidRDefault="001509D7" w:rsidP="00C127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F9391" w14:textId="77777777" w:rsidR="00AA2FAA" w:rsidRDefault="00AA2FAA" w:rsidP="006048BC">
    <w:pPr>
      <w:framePr w:w="11907" w:h="227" w:hSpace="142" w:wrap="auto" w:vAnchor="page" w:hAnchor="page" w:x="1" w:y="1" w:anchorLock="1"/>
    </w:pPr>
    <w:r>
      <w:rPr>
        <w:noProof/>
      </w:rPr>
      <mc:AlternateContent>
        <mc:Choice Requires="wps">
          <w:drawing>
            <wp:anchor distT="0" distB="0" distL="114300" distR="114300" simplePos="0" relativeHeight="251660800" behindDoc="0" locked="1" layoutInCell="0" allowOverlap="1" wp14:anchorId="3113AE5B" wp14:editId="36A59B2E">
              <wp:simplePos x="0" y="0"/>
              <wp:positionH relativeFrom="page">
                <wp:posOffset>6266180</wp:posOffset>
              </wp:positionH>
              <wp:positionV relativeFrom="page">
                <wp:posOffset>395605</wp:posOffset>
              </wp:positionV>
              <wp:extent cx="1007745" cy="697865"/>
              <wp:effectExtent l="0" t="0" r="1905" b="6985"/>
              <wp:wrapNone/>
              <wp:docPr id="12" name="Text Box 12" title="doHeaderFirstPage"/>
              <wp:cNvGraphicFramePr/>
              <a:graphic xmlns:a="http://schemas.openxmlformats.org/drawingml/2006/main">
                <a:graphicData uri="http://schemas.microsoft.com/office/word/2010/wordprocessingShape">
                  <wps:wsp>
                    <wps:cNvSpPr txBox="1"/>
                    <wps:spPr>
                      <a:xfrm>
                        <a:off x="0" y="0"/>
                        <a:ext cx="1007745" cy="697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E541D" w14:textId="77777777" w:rsidR="00AA2FAA" w:rsidRDefault="006048BC" w:rsidP="00AA2FAA">
                          <w:r>
                            <w:rPr>
                              <w:noProof/>
                            </w:rPr>
                            <w:drawing>
                              <wp:inline distT="0" distB="0" distL="0" distR="0" wp14:anchorId="70A9A500" wp14:editId="372BE3A4">
                                <wp:extent cx="936000" cy="624000"/>
                                <wp:effectExtent l="0" t="0" r="0" b="508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RZHZ logo.emf"/>
                                        <pic:cNvPicPr/>
                                      </pic:nvPicPr>
                                      <pic:blipFill>
                                        <a:blip r:embed="rId1">
                                          <a:extLst>
                                            <a:ext uri="{28A0092B-C50C-407E-A947-70E740481C1C}">
                                              <a14:useLocalDpi xmlns:a14="http://schemas.microsoft.com/office/drawing/2010/main" val="0"/>
                                            </a:ext>
                                          </a:extLst>
                                        </a:blip>
                                        <a:stretch>
                                          <a:fillRect/>
                                        </a:stretch>
                                      </pic:blipFill>
                                      <pic:spPr>
                                        <a:xfrm>
                                          <a:off x="0" y="0"/>
                                          <a:ext cx="936000" cy="624000"/>
                                        </a:xfrm>
                                        <a:prstGeom prst="rect">
                                          <a:avLst/>
                                        </a:prstGeom>
                                      </pic:spPr>
                                    </pic:pic>
                                  </a:graphicData>
                                </a:graphic>
                              </wp:inline>
                            </w:drawing>
                          </w:r>
                        </w:p>
                        <w:p w14:paraId="6CBD8CA3" w14:textId="77777777" w:rsidR="001A20F9" w:rsidRDefault="001A20F9" w:rsidP="00AA2FA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3AE5B" id="_x0000_t202" coordsize="21600,21600" o:spt="202" path="m,l,21600r21600,l21600,xe">
              <v:stroke joinstyle="miter"/>
              <v:path gradientshapeok="t" o:connecttype="rect"/>
            </v:shapetype>
            <v:shape id="Text Box 12" o:spid="_x0000_s1028" type="#_x0000_t202" alt="Titel: doHeaderFirstPage" style="position:absolute;margin-left:493.4pt;margin-top:31.15pt;width:79.35pt;height:54.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" o:allowincell="f" filled="f" stroked="f" strokeweight=".5pt">
              <v:textbox inset="0,0,0,0">
                <w:txbxContent>
                  <w:p w14:paraId="1C0E541D" w14:textId="77777777" w:rsidR="00AA2FAA" w:rsidRDefault="006048BC" w:rsidP="00AA2FAA">
                    <w:r>
                      <w:rPr>
                        <w:noProof/>
                      </w:rPr>
                      <w:drawing>
                        <wp:inline distT="0" distB="0" distL="0" distR="0" wp14:anchorId="70A9A500" wp14:editId="372BE3A4">
                          <wp:extent cx="936000" cy="624000"/>
                          <wp:effectExtent l="0" t="0" r="0" b="508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RZHZ logo.emf"/>
                                  <pic:cNvPicPr/>
                                </pic:nvPicPr>
                                <pic:blipFill>
                                  <a:blip r:embed="rId2">
                                    <a:extLst>
                                      <a:ext uri="{28A0092B-C50C-407E-A947-70E740481C1C}">
                                        <a14:useLocalDpi xmlns:a14="http://schemas.microsoft.com/office/drawing/2010/main" val="0"/>
                                      </a:ext>
                                    </a:extLst>
                                  </a:blip>
                                  <a:stretch>
                                    <a:fillRect/>
                                  </a:stretch>
                                </pic:blipFill>
                                <pic:spPr>
                                  <a:xfrm>
                                    <a:off x="0" y="0"/>
                                    <a:ext cx="936000" cy="624000"/>
                                  </a:xfrm>
                                  <a:prstGeom prst="rect">
                                    <a:avLst/>
                                  </a:prstGeom>
                                </pic:spPr>
                              </pic:pic>
                            </a:graphicData>
                          </a:graphic>
                        </wp:inline>
                      </w:drawing>
                    </w:r>
                  </w:p>
                  <w:p w14:paraId="6CBD8CA3" w14:textId="77777777" w:rsidR="001A20F9" w:rsidRDefault="001A20F9" w:rsidP="00AA2FAA"/>
                </w:txbxContent>
              </v:textbox>
              <w10:wrap anchorx="page" anchory="page"/>
              <w10:anchorlock/>
            </v:shape>
          </w:pict>
        </mc:Fallback>
      </mc:AlternateContent>
    </w:r>
  </w:p>
  <w:p w14:paraId="304D0F86" w14:textId="0A1B991B" w:rsidR="00AA2FAA" w:rsidRDefault="0032498B" w:rsidP="0032498B">
    <w:pPr>
      <w:pStyle w:val="Koptekst"/>
      <w:jc w:val="center"/>
    </w:pPr>
    <w:r>
      <w:rPr>
        <w:noProof/>
      </w:rPr>
      <w:drawing>
        <wp:inline distT="0" distB="0" distL="0" distR="0" wp14:anchorId="5FCD569B" wp14:editId="6380622E">
          <wp:extent cx="5657850" cy="1209675"/>
          <wp:effectExtent l="0" t="0" r="0" b="9525"/>
          <wp:docPr id="23" name="Afbeelding 4"/>
          <wp:cNvGraphicFramePr/>
          <a:graphic xmlns:a="http://schemas.openxmlformats.org/drawingml/2006/main">
            <a:graphicData uri="http://schemas.openxmlformats.org/drawingml/2006/picture">
              <pic:pic xmlns:pic="http://schemas.openxmlformats.org/drawingml/2006/picture">
                <pic:nvPicPr>
                  <pic:cNvPr id="1" name="Afbeelding 4"/>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73656" cy="121305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B4161" w14:textId="77777777" w:rsidR="00C12705" w:rsidRDefault="004F6219" w:rsidP="002727D3">
    <w:pPr>
      <w:framePr w:w="11907" w:h="227" w:hSpace="142" w:wrap="auto" w:vAnchor="page" w:hAnchor="page" w:x="1" w:y="1" w:anchorLock="1"/>
    </w:pPr>
    <w:r>
      <w:rPr>
        <w:noProof/>
      </w:rPr>
      <mc:AlternateContent>
        <mc:Choice Requires="wps">
          <w:drawing>
            <wp:anchor distT="0" distB="0" distL="114300" distR="114300" simplePos="0" relativeHeight="251652608" behindDoc="0" locked="1" layoutInCell="0" allowOverlap="0" wp14:anchorId="4322FE9B" wp14:editId="23EBC63E">
              <wp:simplePos x="0" y="0"/>
              <wp:positionH relativeFrom="page">
                <wp:posOffset>0</wp:posOffset>
              </wp:positionH>
              <wp:positionV relativeFrom="page">
                <wp:posOffset>2520315</wp:posOffset>
              </wp:positionV>
              <wp:extent cx="7563485" cy="8564245"/>
              <wp:effectExtent l="0" t="0" r="0" b="8255"/>
              <wp:wrapNone/>
              <wp:docPr id="13" name="ReportCover"/>
              <wp:cNvGraphicFramePr/>
              <a:graphic xmlns:a="http://schemas.openxmlformats.org/drawingml/2006/main">
                <a:graphicData uri="http://schemas.microsoft.com/office/word/2010/wordprocessingShape">
                  <wps:wsp>
                    <wps:cNvSpPr txBox="1"/>
                    <wps:spPr>
                      <a:xfrm>
                        <a:off x="0" y="0"/>
                        <a:ext cx="7563485" cy="8564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93939" w14:textId="77777777" w:rsidR="008F0375" w:rsidRDefault="00A563F0">
                          <w:r>
                            <w:rPr>
                              <w:noProof/>
                            </w:rPr>
                            <w:drawing>
                              <wp:inline distT="0" distB="0" distL="0" distR="0" wp14:anchorId="29C8E11F" wp14:editId="1A71343C">
                                <wp:extent cx="7557135" cy="8169275"/>
                                <wp:effectExtent l="0" t="0" r="5715" b="317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pport omslag zonder pay-ff.emf"/>
                                        <pic:cNvPicPr/>
                                      </pic:nvPicPr>
                                      <pic:blipFill>
                                        <a:blip r:embed="rId1">
                                          <a:extLst>
                                            <a:ext uri="{28A0092B-C50C-407E-A947-70E740481C1C}">
                                              <a14:useLocalDpi xmlns:a14="http://schemas.microsoft.com/office/drawing/2010/main" val="0"/>
                                            </a:ext>
                                          </a:extLst>
                                        </a:blip>
                                        <a:stretch>
                                          <a:fillRect/>
                                        </a:stretch>
                                      </pic:blipFill>
                                      <pic:spPr>
                                        <a:xfrm>
                                          <a:off x="0" y="0"/>
                                          <a:ext cx="7557135" cy="8169275"/>
                                        </a:xfrm>
                                        <a:prstGeom prst="rect">
                                          <a:avLst/>
                                        </a:prstGeom>
                                      </pic:spPr>
                                    </pic:pic>
                                  </a:graphicData>
                                </a:graphic>
                              </wp:inline>
                            </w:drawing>
                          </w:r>
                        </w:p>
                        <w:p w14:paraId="50752A67" w14:textId="77777777" w:rsidR="008F0375" w:rsidRDefault="008F037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2FE9B" id="_x0000_t202" coordsize="21600,21600" o:spt="202" path="m,l,21600r21600,l21600,xe">
              <v:stroke joinstyle="miter"/>
              <v:path gradientshapeok="t" o:connecttype="rect"/>
            </v:shapetype>
            <v:shape id="ReportCover" o:spid="_x0000_s1029" type="#_x0000_t202" style="position:absolute;margin-left:0;margin-top:198.45pt;width:595.55pt;height:674.3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" o:allowincell="f" o:allowoverlap="f" filled="f" stroked="f" strokeweight=".5pt">
              <v:textbox inset="0,0,0,0">
                <w:txbxContent>
                  <w:p w14:paraId="48D93939" w14:textId="77777777" w:rsidR="008F0375" w:rsidRDefault="00A563F0">
                    <w:r>
                      <w:rPr>
                        <w:noProof/>
                      </w:rPr>
                      <w:drawing>
                        <wp:inline distT="0" distB="0" distL="0" distR="0" wp14:anchorId="29C8E11F" wp14:editId="1A71343C">
                          <wp:extent cx="7557135" cy="8169275"/>
                          <wp:effectExtent l="0" t="0" r="5715" b="317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pport omslag zonder pay-ff.emf"/>
                                  <pic:cNvPicPr/>
                                </pic:nvPicPr>
                                <pic:blipFill>
                                  <a:blip r:embed="rId2">
                                    <a:extLst>
                                      <a:ext uri="{28A0092B-C50C-407E-A947-70E740481C1C}">
                                        <a14:useLocalDpi xmlns:a14="http://schemas.microsoft.com/office/drawing/2010/main" val="0"/>
                                      </a:ext>
                                    </a:extLst>
                                  </a:blip>
                                  <a:stretch>
                                    <a:fillRect/>
                                  </a:stretch>
                                </pic:blipFill>
                                <pic:spPr>
                                  <a:xfrm>
                                    <a:off x="0" y="0"/>
                                    <a:ext cx="7557135" cy="8169275"/>
                                  </a:xfrm>
                                  <a:prstGeom prst="rect">
                                    <a:avLst/>
                                  </a:prstGeom>
                                </pic:spPr>
                              </pic:pic>
                            </a:graphicData>
                          </a:graphic>
                        </wp:inline>
                      </w:drawing>
                    </w:r>
                  </w:p>
                  <w:p w14:paraId="50752A67" w14:textId="77777777" w:rsidR="008F0375" w:rsidRDefault="008F0375"/>
                </w:txbxContent>
              </v:textbox>
              <w10:wrap anchorx="page" anchory="page"/>
              <w10:anchorlock/>
            </v:shape>
          </w:pict>
        </mc:Fallback>
      </mc:AlternateContent>
    </w:r>
    <w:r w:rsidR="00FA6A46">
      <w:rPr>
        <w:noProof/>
      </w:rPr>
      <mc:AlternateContent>
        <mc:Choice Requires="wps">
          <w:drawing>
            <wp:anchor distT="0" distB="0" distL="114300" distR="114300" simplePos="0" relativeHeight="251656704" behindDoc="0" locked="1" layoutInCell="0" allowOverlap="1" wp14:anchorId="62AED83F" wp14:editId="2720F6B7">
              <wp:simplePos x="0" y="0"/>
              <wp:positionH relativeFrom="page">
                <wp:posOffset>5760720</wp:posOffset>
              </wp:positionH>
              <wp:positionV relativeFrom="page">
                <wp:posOffset>396240</wp:posOffset>
              </wp:positionV>
              <wp:extent cx="1483200" cy="968400"/>
              <wp:effectExtent l="0" t="0" r="3175" b="3175"/>
              <wp:wrapNone/>
              <wp:docPr id="5" name="Text Box 5" title="doHeaderFirstPage"/>
              <wp:cNvGraphicFramePr/>
              <a:graphic xmlns:a="http://schemas.openxmlformats.org/drawingml/2006/main">
                <a:graphicData uri="http://schemas.microsoft.com/office/word/2010/wordprocessingShape">
                  <wps:wsp>
                    <wps:cNvSpPr txBox="1"/>
                    <wps:spPr>
                      <a:xfrm>
                        <a:off x="0" y="0"/>
                        <a:ext cx="1483200" cy="96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F90932" w14:textId="77777777" w:rsidR="001A20F9" w:rsidRDefault="002727D3">
                          <w:pPr>
                            <w:rPr>
                              <w:noProof/>
                            </w:rPr>
                          </w:pPr>
                          <w:r>
                            <w:rPr>
                              <w:noProof/>
                            </w:rPr>
                            <w:drawing>
                              <wp:inline distT="0" distB="0" distL="0" distR="0" wp14:anchorId="03EDB0B3" wp14:editId="50A080C4">
                                <wp:extent cx="1442085" cy="961390"/>
                                <wp:effectExtent l="0" t="0" r="571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RZHZ logo.emf"/>
                                        <pic:cNvPicPr/>
                                      </pic:nvPicPr>
                                      <pic:blipFill>
                                        <a:blip r:embed="rId3">
                                          <a:extLst>
                                            <a:ext uri="{28A0092B-C50C-407E-A947-70E740481C1C}">
                                              <a14:useLocalDpi xmlns:a14="http://schemas.microsoft.com/office/drawing/2010/main" val="0"/>
                                            </a:ext>
                                          </a:extLst>
                                        </a:blip>
                                        <a:stretch>
                                          <a:fillRect/>
                                        </a:stretch>
                                      </pic:blipFill>
                                      <pic:spPr>
                                        <a:xfrm>
                                          <a:off x="0" y="0"/>
                                          <a:ext cx="1442085" cy="961390"/>
                                        </a:xfrm>
                                        <a:prstGeom prst="rect">
                                          <a:avLst/>
                                        </a:prstGeom>
                                      </pic:spPr>
                                    </pic:pic>
                                  </a:graphicData>
                                </a:graphic>
                              </wp:inline>
                            </w:drawing>
                          </w:r>
                        </w:p>
                        <w:p w14:paraId="68E298F4" w14:textId="77777777" w:rsidR="00FA6A46" w:rsidRDefault="00FA6A4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ED83F" id="Text Box 5" o:spid="_x0000_s1030" type="#_x0000_t202" alt="Titel: doHeaderFirstPage" style="position:absolute;margin-left:453.6pt;margin-top:31.2pt;width:116.8pt;height:76.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" o:allowincell="f" filled="f" stroked="f" strokeweight=".5pt">
              <v:textbox inset="0,0,0,0">
                <w:txbxContent>
                  <w:p w14:paraId="2CF90932" w14:textId="77777777" w:rsidR="001A20F9" w:rsidRDefault="002727D3">
                    <w:pPr>
                      <w:rPr>
                        <w:noProof/>
                      </w:rPr>
                    </w:pPr>
                    <w:r>
                      <w:rPr>
                        <w:noProof/>
                      </w:rPr>
                      <w:drawing>
                        <wp:inline distT="0" distB="0" distL="0" distR="0" wp14:anchorId="03EDB0B3" wp14:editId="50A080C4">
                          <wp:extent cx="1442085" cy="961390"/>
                          <wp:effectExtent l="0" t="0" r="571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RZHZ logo.emf"/>
                                  <pic:cNvPicPr/>
                                </pic:nvPicPr>
                                <pic:blipFill>
                                  <a:blip r:embed="rId4">
                                    <a:extLst>
                                      <a:ext uri="{28A0092B-C50C-407E-A947-70E740481C1C}">
                                        <a14:useLocalDpi xmlns:a14="http://schemas.microsoft.com/office/drawing/2010/main" val="0"/>
                                      </a:ext>
                                    </a:extLst>
                                  </a:blip>
                                  <a:stretch>
                                    <a:fillRect/>
                                  </a:stretch>
                                </pic:blipFill>
                                <pic:spPr>
                                  <a:xfrm>
                                    <a:off x="0" y="0"/>
                                    <a:ext cx="1442085" cy="961390"/>
                                  </a:xfrm>
                                  <a:prstGeom prst="rect">
                                    <a:avLst/>
                                  </a:prstGeom>
                                </pic:spPr>
                              </pic:pic>
                            </a:graphicData>
                          </a:graphic>
                        </wp:inline>
                      </w:drawing>
                    </w:r>
                  </w:p>
                  <w:p w14:paraId="68E298F4" w14:textId="77777777" w:rsidR="00FA6A46" w:rsidRDefault="00FA6A46"/>
                </w:txbxContent>
              </v:textbox>
              <w10:wrap anchorx="page" anchory="page"/>
              <w10:anchorlock/>
            </v:shape>
          </w:pict>
        </mc:Fallback>
      </mc:AlternateContent>
    </w:r>
  </w:p>
  <w:p w14:paraId="4137E5B4" w14:textId="4D02FA96" w:rsidR="00C12705" w:rsidRPr="00C12705" w:rsidRDefault="0032498B" w:rsidP="0032498B">
    <w:pPr>
      <w:pStyle w:val="Koptekst"/>
      <w:jc w:val="center"/>
    </w:pPr>
    <w:r>
      <w:rPr>
        <w:noProof/>
      </w:rPr>
      <w:drawing>
        <wp:inline distT="0" distB="0" distL="0" distR="0" wp14:anchorId="06543B77" wp14:editId="6879F814">
          <wp:extent cx="5657850" cy="1209675"/>
          <wp:effectExtent l="0" t="0" r="0" b="9525"/>
          <wp:docPr id="24" name="Afbeelding 4"/>
          <wp:cNvGraphicFramePr/>
          <a:graphic xmlns:a="http://schemas.openxmlformats.org/drawingml/2006/main">
            <a:graphicData uri="http://schemas.openxmlformats.org/drawingml/2006/picture">
              <pic:pic xmlns:pic="http://schemas.openxmlformats.org/drawingml/2006/picture">
                <pic:nvPicPr>
                  <pic:cNvPr id="1" name="Afbeelding 4"/>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3656" cy="121305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713D4" w14:textId="77777777" w:rsidR="00FC5ADD" w:rsidRDefault="00437B79" w:rsidP="006048BC">
    <w:pPr>
      <w:framePr w:w="11907" w:h="284" w:hSpace="142" w:wrap="auto" w:vAnchor="page" w:hAnchor="page" w:x="1" w:y="1" w:anchorLock="1"/>
    </w:pPr>
    <w:r>
      <w:rPr>
        <w:noProof/>
      </w:rPr>
      <mc:AlternateContent>
        <mc:Choice Requires="wps">
          <w:drawing>
            <wp:anchor distT="0" distB="0" distL="114300" distR="114300" simplePos="0" relativeHeight="251664896" behindDoc="0" locked="1" layoutInCell="0" allowOverlap="1" wp14:anchorId="7E137C2A" wp14:editId="0A3EFF3E">
              <wp:simplePos x="0" y="0"/>
              <wp:positionH relativeFrom="page">
                <wp:posOffset>6264910</wp:posOffset>
              </wp:positionH>
              <wp:positionV relativeFrom="page">
                <wp:posOffset>395605</wp:posOffset>
              </wp:positionV>
              <wp:extent cx="972000" cy="662400"/>
              <wp:effectExtent l="0" t="0" r="0" b="4445"/>
              <wp:wrapNone/>
              <wp:docPr id="3" name="Text Box 3" title="doHeaderFirstPage"/>
              <wp:cNvGraphicFramePr/>
              <a:graphic xmlns:a="http://schemas.openxmlformats.org/drawingml/2006/main">
                <a:graphicData uri="http://schemas.microsoft.com/office/word/2010/wordprocessingShape">
                  <wps:wsp>
                    <wps:cNvSpPr txBox="1"/>
                    <wps:spPr>
                      <a:xfrm>
                        <a:off x="0" y="0"/>
                        <a:ext cx="972000" cy="66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903990" w14:textId="77777777" w:rsidR="00437B79" w:rsidRDefault="006048BC" w:rsidP="00437B79">
                          <w:r>
                            <w:rPr>
                              <w:noProof/>
                            </w:rPr>
                            <w:drawing>
                              <wp:inline distT="0" distB="0" distL="0" distR="0" wp14:anchorId="3878D2D1" wp14:editId="0E3C802F">
                                <wp:extent cx="936000" cy="624000"/>
                                <wp:effectExtent l="0" t="0" r="0" b="508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RZHZ logo.emf"/>
                                        <pic:cNvPicPr/>
                                      </pic:nvPicPr>
                                      <pic:blipFill>
                                        <a:blip r:embed="rId1">
                                          <a:extLst>
                                            <a:ext uri="{28A0092B-C50C-407E-A947-70E740481C1C}">
                                              <a14:useLocalDpi xmlns:a14="http://schemas.microsoft.com/office/drawing/2010/main" val="0"/>
                                            </a:ext>
                                          </a:extLst>
                                        </a:blip>
                                        <a:stretch>
                                          <a:fillRect/>
                                        </a:stretch>
                                      </pic:blipFill>
                                      <pic:spPr>
                                        <a:xfrm>
                                          <a:off x="0" y="0"/>
                                          <a:ext cx="936000" cy="624000"/>
                                        </a:xfrm>
                                        <a:prstGeom prst="rect">
                                          <a:avLst/>
                                        </a:prstGeom>
                                      </pic:spPr>
                                    </pic:pic>
                                  </a:graphicData>
                                </a:graphic>
                              </wp:inline>
                            </w:drawing>
                          </w:r>
                        </w:p>
                        <w:p w14:paraId="2EFD29AC" w14:textId="77777777" w:rsidR="00437B79" w:rsidRDefault="00437B79" w:rsidP="00437B7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137C2A" id="_x0000_t202" coordsize="21600,21600" o:spt="202" path="m,l,21600r21600,l21600,xe">
              <v:stroke joinstyle="miter"/>
              <v:path gradientshapeok="t" o:connecttype="rect"/>
            </v:shapetype>
            <v:shape id="Text Box 3" o:spid="_x0000_s1031" type="#_x0000_t202" alt="Titel: doHeaderFirstPage" style="position:absolute;margin-left:493.3pt;margin-top:31.15pt;width:76.55pt;height:52.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" o:allowincell="f" filled="f" stroked="f" strokeweight=".5pt">
              <v:textbox inset="0,0,0,0">
                <w:txbxContent>
                  <w:p w14:paraId="63903990" w14:textId="77777777" w:rsidR="00437B79" w:rsidRDefault="006048BC" w:rsidP="00437B79">
                    <w:r>
                      <w:rPr>
                        <w:noProof/>
                      </w:rPr>
                      <w:drawing>
                        <wp:inline distT="0" distB="0" distL="0" distR="0" wp14:anchorId="3878D2D1" wp14:editId="0E3C802F">
                          <wp:extent cx="936000" cy="624000"/>
                          <wp:effectExtent l="0" t="0" r="0" b="508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RZHZ logo.emf"/>
                                  <pic:cNvPicPr/>
                                </pic:nvPicPr>
                                <pic:blipFill>
                                  <a:blip r:embed="rId2">
                                    <a:extLst>
                                      <a:ext uri="{28A0092B-C50C-407E-A947-70E740481C1C}">
                                        <a14:useLocalDpi xmlns:a14="http://schemas.microsoft.com/office/drawing/2010/main" val="0"/>
                                      </a:ext>
                                    </a:extLst>
                                  </a:blip>
                                  <a:stretch>
                                    <a:fillRect/>
                                  </a:stretch>
                                </pic:blipFill>
                                <pic:spPr>
                                  <a:xfrm>
                                    <a:off x="0" y="0"/>
                                    <a:ext cx="936000" cy="624000"/>
                                  </a:xfrm>
                                  <a:prstGeom prst="rect">
                                    <a:avLst/>
                                  </a:prstGeom>
                                </pic:spPr>
                              </pic:pic>
                            </a:graphicData>
                          </a:graphic>
                        </wp:inline>
                      </w:drawing>
                    </w:r>
                  </w:p>
                  <w:p w14:paraId="2EFD29AC" w14:textId="77777777" w:rsidR="00437B79" w:rsidRDefault="00437B79" w:rsidP="00437B79"/>
                </w:txbxContent>
              </v:textbox>
              <w10:wrap anchorx="page" anchory="page"/>
              <w10:anchorlock/>
            </v:shape>
          </w:pict>
        </mc:Fallback>
      </mc:AlternateContent>
    </w:r>
  </w:p>
  <w:p w14:paraId="04009631" w14:textId="26CC6777" w:rsidR="00FC5ADD" w:rsidRPr="00C12705" w:rsidRDefault="0032498B" w:rsidP="0032498B">
    <w:pPr>
      <w:pStyle w:val="Koptekst"/>
      <w:jc w:val="center"/>
    </w:pPr>
    <w:r>
      <w:rPr>
        <w:noProof/>
      </w:rPr>
      <w:drawing>
        <wp:inline distT="0" distB="0" distL="0" distR="0" wp14:anchorId="0AAA125B" wp14:editId="398EE388">
          <wp:extent cx="5657850" cy="1209675"/>
          <wp:effectExtent l="0" t="0" r="0" b="9525"/>
          <wp:docPr id="26" name="Afbeelding 26"/>
          <wp:cNvGraphicFramePr/>
          <a:graphic xmlns:a="http://schemas.openxmlformats.org/drawingml/2006/main">
            <a:graphicData uri="http://schemas.openxmlformats.org/drawingml/2006/picture">
              <pic:pic xmlns:pic="http://schemas.openxmlformats.org/drawingml/2006/picture">
                <pic:nvPicPr>
                  <pic:cNvPr id="1" name="Afbeelding 4"/>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73656" cy="121305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98ED6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E814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A2AE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B32CC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596CE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2630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504F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1A21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2AD1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3E5D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80212"/>
    <w:multiLevelType w:val="multilevel"/>
    <w:tmpl w:val="58787A14"/>
    <w:numStyleLink w:val="doOpsomming"/>
  </w:abstractNum>
  <w:abstractNum w:abstractNumId="11" w15:restartNumberingAfterBreak="0">
    <w:nsid w:val="092C12E4"/>
    <w:multiLevelType w:val="multilevel"/>
    <w:tmpl w:val="BE10EE70"/>
    <w:lvl w:ilvl="0">
      <w:start w:val="1"/>
      <w:numFmt w:val="decimal"/>
      <w:lvlText w:val="%1"/>
      <w:lvlJc w:val="left"/>
      <w:pPr>
        <w:tabs>
          <w:tab w:val="num" w:pos="851"/>
        </w:tabs>
        <w:ind w:left="851" w:hanging="426"/>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17C757AE"/>
    <w:multiLevelType w:val="multilevel"/>
    <w:tmpl w:val="58787A14"/>
    <w:styleLink w:val="doOpsomming"/>
    <w:lvl w:ilvl="0">
      <w:start w:val="1"/>
      <w:numFmt w:val="bullet"/>
      <w:lvlText w:val=""/>
      <w:lvlJc w:val="left"/>
      <w:pPr>
        <w:tabs>
          <w:tab w:val="num" w:pos="851"/>
        </w:tabs>
        <w:ind w:left="851" w:hanging="426"/>
      </w:pPr>
      <w:rPr>
        <w:rFonts w:ascii="Wingdings" w:hAnsi="Wingdings" w:hint="default"/>
        <w:color w:val="auto"/>
        <w:sz w:val="12"/>
      </w:rPr>
    </w:lvl>
    <w:lvl w:ilvl="1">
      <w:start w:val="1"/>
      <w:numFmt w:val="bullet"/>
      <w:lvlText w:val=""/>
      <w:lvlJc w:val="left"/>
      <w:pPr>
        <w:tabs>
          <w:tab w:val="num" w:pos="1276"/>
        </w:tabs>
        <w:ind w:left="1276" w:hanging="425"/>
      </w:pPr>
      <w:rPr>
        <w:rFonts w:ascii="Wingdings" w:hAnsi="Wingdings" w:hint="default"/>
        <w:color w:val="auto"/>
        <w:sz w:val="12"/>
      </w:rPr>
    </w:lvl>
    <w:lvl w:ilvl="2">
      <w:start w:val="1"/>
      <w:numFmt w:val="bullet"/>
      <w:lvlText w:val=""/>
      <w:lvlJc w:val="left"/>
      <w:pPr>
        <w:tabs>
          <w:tab w:val="num" w:pos="1701"/>
        </w:tabs>
        <w:ind w:left="1701" w:hanging="425"/>
      </w:pPr>
      <w:rPr>
        <w:rFonts w:ascii="Wingdings" w:hAnsi="Wingdings" w:hint="default"/>
        <w:color w:val="auto"/>
        <w:sz w:val="12"/>
      </w:rPr>
    </w:lvl>
    <w:lvl w:ilvl="3">
      <w:start w:val="1"/>
      <w:numFmt w:val="bullet"/>
      <w:lvlText w:val=""/>
      <w:lvlJc w:val="left"/>
      <w:pPr>
        <w:tabs>
          <w:tab w:val="num" w:pos="2126"/>
        </w:tabs>
        <w:ind w:left="2126" w:hanging="425"/>
      </w:pPr>
      <w:rPr>
        <w:rFonts w:ascii="Wingdings" w:hAnsi="Wingdings" w:hint="default"/>
        <w:color w:val="auto"/>
        <w:sz w:val="1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168384C"/>
    <w:multiLevelType w:val="hybridMultilevel"/>
    <w:tmpl w:val="5068004A"/>
    <w:lvl w:ilvl="0" w:tplc="19B8E650">
      <w:start w:val="1"/>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2F5A5A7C"/>
    <w:multiLevelType w:val="multilevel"/>
    <w:tmpl w:val="A56A5728"/>
    <w:lvl w:ilvl="0">
      <w:start w:val="1"/>
      <w:numFmt w:val="decimal"/>
      <w:lvlText w:val="%1"/>
      <w:lvlJc w:val="left"/>
      <w:pPr>
        <w:ind w:left="1418" w:hanging="1418"/>
      </w:pPr>
      <w:rPr>
        <w:rFonts w:ascii="Verdana" w:hAnsi="Verdana" w:hint="default"/>
        <w:b/>
        <w:i w:val="0"/>
        <w:color w:val="006699"/>
        <w:spacing w:val="20"/>
        <w:sz w:val="32"/>
      </w:rPr>
    </w:lvl>
    <w:lvl w:ilvl="1">
      <w:start w:val="1"/>
      <w:numFmt w:val="decimal"/>
      <w:lvlText w:val="%1.%2"/>
      <w:lvlJc w:val="left"/>
      <w:pPr>
        <w:ind w:left="1418" w:hanging="1418"/>
      </w:pPr>
      <w:rPr>
        <w:rFonts w:ascii="Verdana" w:hAnsi="Verdana" w:hint="default"/>
        <w:b/>
        <w:i/>
        <w:color w:val="800000"/>
        <w:spacing w:val="20"/>
        <w:sz w:val="28"/>
        <w:szCs w:val="20"/>
      </w:rPr>
    </w:lvl>
    <w:lvl w:ilvl="2">
      <w:start w:val="1"/>
      <w:numFmt w:val="decimal"/>
      <w:lvlText w:val="%1.%2.%3"/>
      <w:lvlJc w:val="left"/>
      <w:pPr>
        <w:ind w:left="1418" w:hanging="1418"/>
      </w:pPr>
      <w:rPr>
        <w:rFonts w:ascii="Verdana" w:hAnsi="Verdana" w:hint="default"/>
        <w:b/>
        <w:i w:val="0"/>
        <w:spacing w:val="20"/>
        <w:sz w:val="24"/>
        <w:szCs w:val="20"/>
      </w:rPr>
    </w:lvl>
    <w:lvl w:ilvl="3">
      <w:start w:val="1"/>
      <w:numFmt w:val="decimal"/>
      <w:lvlText w:val="%1.%2.%3.%4"/>
      <w:lvlJc w:val="left"/>
      <w:pPr>
        <w:tabs>
          <w:tab w:val="num" w:pos="0"/>
        </w:tabs>
        <w:ind w:left="1418" w:hanging="1418"/>
      </w:pPr>
      <w:rPr>
        <w:rFonts w:ascii="Verdana" w:hAnsi="Verdana" w:hint="default"/>
        <w:b/>
        <w:i/>
        <w:sz w:val="24"/>
      </w:rPr>
    </w:lvl>
    <w:lvl w:ilvl="4">
      <w:start w:val="1"/>
      <w:numFmt w:val="decimal"/>
      <w:lvlText w:val="%1.%2.%3.%4.%5"/>
      <w:lvlJc w:val="left"/>
      <w:pPr>
        <w:ind w:left="1418" w:hanging="1418"/>
      </w:pPr>
      <w:rPr>
        <w:rFonts w:ascii="Verdana" w:hAnsi="Verdana" w:hint="default"/>
        <w:b w:val="0"/>
        <w:i w:val="0"/>
        <w:sz w:val="22"/>
      </w:rPr>
    </w:lvl>
    <w:lvl w:ilvl="5">
      <w:start w:val="1"/>
      <w:numFmt w:val="none"/>
      <w:lvlText w:val=""/>
      <w:lvlJc w:val="left"/>
      <w:pPr>
        <w:tabs>
          <w:tab w:val="num" w:pos="0"/>
        </w:tabs>
        <w:ind w:left="-32767" w:firstLine="0"/>
      </w:pPr>
      <w:rPr>
        <w:rFonts w:hint="default"/>
      </w:rPr>
    </w:lvl>
    <w:lvl w:ilvl="6">
      <w:start w:val="1"/>
      <w:numFmt w:val="none"/>
      <w:lvlText w:val=""/>
      <w:lvlJc w:val="left"/>
      <w:pPr>
        <w:tabs>
          <w:tab w:val="num" w:pos="0"/>
        </w:tabs>
        <w:ind w:left="-32767" w:firstLine="0"/>
      </w:pPr>
      <w:rPr>
        <w:rFonts w:hint="default"/>
      </w:rPr>
    </w:lvl>
    <w:lvl w:ilvl="7">
      <w:start w:val="1"/>
      <w:numFmt w:val="none"/>
      <w:lvlText w:val=""/>
      <w:lvlJc w:val="left"/>
      <w:pPr>
        <w:tabs>
          <w:tab w:val="num" w:pos="0"/>
        </w:tabs>
        <w:ind w:left="-32767" w:firstLine="0"/>
      </w:pPr>
      <w:rPr>
        <w:rFonts w:hint="default"/>
      </w:rPr>
    </w:lvl>
    <w:lvl w:ilvl="8">
      <w:start w:val="1"/>
      <w:numFmt w:val="none"/>
      <w:lvlText w:val=""/>
      <w:lvlJc w:val="left"/>
      <w:pPr>
        <w:tabs>
          <w:tab w:val="num" w:pos="0"/>
        </w:tabs>
        <w:ind w:left="-32767" w:firstLine="0"/>
      </w:pPr>
      <w:rPr>
        <w:rFonts w:hint="default"/>
      </w:rPr>
    </w:lvl>
  </w:abstractNum>
  <w:abstractNum w:abstractNumId="15" w15:restartNumberingAfterBreak="0">
    <w:nsid w:val="34026652"/>
    <w:multiLevelType w:val="hybridMultilevel"/>
    <w:tmpl w:val="3E3AB88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34D167EC"/>
    <w:multiLevelType w:val="multilevel"/>
    <w:tmpl w:val="BE10EE70"/>
    <w:numStyleLink w:val="doNummering"/>
  </w:abstractNum>
  <w:abstractNum w:abstractNumId="17" w15:restartNumberingAfterBreak="0">
    <w:nsid w:val="3A8A7E58"/>
    <w:multiLevelType w:val="multilevel"/>
    <w:tmpl w:val="7B0AB9D8"/>
    <w:lvl w:ilvl="0">
      <w:start w:val="1"/>
      <w:numFmt w:val="decimal"/>
      <w:pStyle w:val="Kop1"/>
      <w:lvlText w:val="%1"/>
      <w:lvlJc w:val="left"/>
      <w:pPr>
        <w:tabs>
          <w:tab w:val="num" w:pos="1418"/>
        </w:tabs>
        <w:ind w:left="1418" w:hanging="1418"/>
      </w:pPr>
      <w:rPr>
        <w:rFonts w:hint="default"/>
      </w:rPr>
    </w:lvl>
    <w:lvl w:ilvl="1">
      <w:start w:val="1"/>
      <w:numFmt w:val="decimal"/>
      <w:pStyle w:val="Kop2"/>
      <w:lvlText w:val="%1.%2"/>
      <w:lvlJc w:val="left"/>
      <w:pPr>
        <w:tabs>
          <w:tab w:val="num" w:pos="1418"/>
        </w:tabs>
        <w:ind w:left="1418" w:hanging="1418"/>
      </w:pPr>
      <w:rPr>
        <w:rFonts w:hint="default"/>
      </w:rPr>
    </w:lvl>
    <w:lvl w:ilvl="2">
      <w:start w:val="1"/>
      <w:numFmt w:val="decimal"/>
      <w:pStyle w:val="Kop3"/>
      <w:lvlText w:val="%1.%2.%3"/>
      <w:lvlJc w:val="left"/>
      <w:pPr>
        <w:tabs>
          <w:tab w:val="num" w:pos="1418"/>
        </w:tabs>
        <w:ind w:left="1418" w:hanging="1418"/>
      </w:pPr>
      <w:rPr>
        <w:rFonts w:hint="default"/>
      </w:rPr>
    </w:lvl>
    <w:lvl w:ilvl="3">
      <w:start w:val="1"/>
      <w:numFmt w:val="decimal"/>
      <w:pStyle w:val="Kop4"/>
      <w:lvlText w:val="%1.%2.%3.%4"/>
      <w:lvlJc w:val="left"/>
      <w:pPr>
        <w:tabs>
          <w:tab w:val="num" w:pos="1418"/>
        </w:tabs>
        <w:ind w:left="1418" w:hanging="1418"/>
      </w:pPr>
      <w:rPr>
        <w:rFonts w:hint="default"/>
      </w:rPr>
    </w:lvl>
    <w:lvl w:ilvl="4">
      <w:start w:val="1"/>
      <w:numFmt w:val="decimal"/>
      <w:pStyle w:val="Kop5"/>
      <w:lvlText w:val="%1.%2.%3.%4.%5"/>
      <w:lvlJc w:val="left"/>
      <w:pPr>
        <w:tabs>
          <w:tab w:val="num" w:pos="1418"/>
        </w:tabs>
        <w:ind w:left="1418" w:hanging="1418"/>
      </w:pPr>
      <w:rPr>
        <w:rFonts w:hint="default"/>
      </w:rPr>
    </w:lvl>
    <w:lvl w:ilvl="5">
      <w:start w:val="1"/>
      <w:numFmt w:val="decimal"/>
      <w:pStyle w:val="Kop6"/>
      <w:lvlText w:val="%1.%2.%3.%4.%5.%6"/>
      <w:lvlJc w:val="left"/>
      <w:pPr>
        <w:tabs>
          <w:tab w:val="num" w:pos="1418"/>
        </w:tabs>
        <w:ind w:left="1418" w:hanging="1418"/>
      </w:pPr>
      <w:rPr>
        <w:rFonts w:hint="default"/>
      </w:rPr>
    </w:lvl>
    <w:lvl w:ilvl="6">
      <w:start w:val="1"/>
      <w:numFmt w:val="decimal"/>
      <w:pStyle w:val="Kop7"/>
      <w:lvlText w:val="%1.%2.%3.%4.%5.%6.%7"/>
      <w:lvlJc w:val="left"/>
      <w:pPr>
        <w:tabs>
          <w:tab w:val="num" w:pos="1418"/>
        </w:tabs>
        <w:ind w:left="1418" w:hanging="1418"/>
      </w:pPr>
      <w:rPr>
        <w:rFonts w:hint="default"/>
      </w:rPr>
    </w:lvl>
    <w:lvl w:ilvl="7">
      <w:start w:val="1"/>
      <w:numFmt w:val="decimal"/>
      <w:pStyle w:val="Kop8"/>
      <w:lvlText w:val="%1.%2.%3.%4.%5.%6.%7.%8"/>
      <w:lvlJc w:val="left"/>
      <w:pPr>
        <w:tabs>
          <w:tab w:val="num" w:pos="1418"/>
        </w:tabs>
        <w:ind w:left="1418" w:hanging="1418"/>
      </w:pPr>
      <w:rPr>
        <w:rFonts w:hint="default"/>
      </w:rPr>
    </w:lvl>
    <w:lvl w:ilvl="8">
      <w:start w:val="1"/>
      <w:numFmt w:val="decimal"/>
      <w:pStyle w:val="Kop9"/>
      <w:lvlText w:val="%1.%2.%3.%4.%5.%6.%7.%8.%9"/>
      <w:lvlJc w:val="left"/>
      <w:pPr>
        <w:tabs>
          <w:tab w:val="num" w:pos="1418"/>
        </w:tabs>
        <w:ind w:left="1418" w:hanging="1418"/>
      </w:pPr>
      <w:rPr>
        <w:rFonts w:hint="default"/>
      </w:rPr>
    </w:lvl>
  </w:abstractNum>
  <w:abstractNum w:abstractNumId="18" w15:restartNumberingAfterBreak="0">
    <w:nsid w:val="41B63479"/>
    <w:multiLevelType w:val="hybridMultilevel"/>
    <w:tmpl w:val="4776E19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7D5C54"/>
    <w:multiLevelType w:val="multilevel"/>
    <w:tmpl w:val="4998E082"/>
    <w:lvl w:ilvl="0">
      <w:start w:val="1"/>
      <w:numFmt w:val="bullet"/>
      <w:lvlText w:val=""/>
      <w:lvlJc w:val="left"/>
      <w:pPr>
        <w:tabs>
          <w:tab w:val="num" w:pos="851"/>
        </w:tabs>
        <w:ind w:left="851" w:hanging="426"/>
      </w:pPr>
      <w:rPr>
        <w:rFonts w:ascii="Wingdings" w:hAnsi="Wingdings" w:hint="default"/>
        <w:color w:val="F6A417"/>
      </w:rPr>
    </w:lvl>
    <w:lvl w:ilvl="1">
      <w:start w:val="1"/>
      <w:numFmt w:val="bullet"/>
      <w:lvlText w:val=""/>
      <w:lvlJc w:val="left"/>
      <w:pPr>
        <w:tabs>
          <w:tab w:val="num" w:pos="1276"/>
        </w:tabs>
        <w:ind w:left="1276" w:hanging="425"/>
      </w:pPr>
      <w:rPr>
        <w:rFonts w:ascii="Wingdings" w:hAnsi="Wingdings" w:hint="default"/>
        <w:color w:val="F6A417"/>
      </w:rPr>
    </w:lvl>
    <w:lvl w:ilvl="2">
      <w:start w:val="1"/>
      <w:numFmt w:val="bullet"/>
      <w:lvlText w:val=""/>
      <w:lvlJc w:val="left"/>
      <w:pPr>
        <w:tabs>
          <w:tab w:val="num" w:pos="1701"/>
        </w:tabs>
        <w:ind w:left="1701" w:hanging="425"/>
      </w:pPr>
      <w:rPr>
        <w:rFonts w:ascii="Wingdings" w:hAnsi="Wingdings" w:hint="default"/>
        <w:color w:val="F6A417"/>
      </w:rPr>
    </w:lvl>
    <w:lvl w:ilvl="3">
      <w:start w:val="1"/>
      <w:numFmt w:val="bullet"/>
      <w:lvlText w:val=""/>
      <w:lvlJc w:val="left"/>
      <w:pPr>
        <w:tabs>
          <w:tab w:val="num" w:pos="2126"/>
        </w:tabs>
        <w:ind w:left="2126" w:hanging="425"/>
      </w:pPr>
      <w:rPr>
        <w:rFonts w:ascii="Wingdings" w:hAnsi="Wingdings" w:hint="default"/>
        <w:color w:val="F6A417"/>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5165620D"/>
    <w:multiLevelType w:val="multilevel"/>
    <w:tmpl w:val="4998E082"/>
    <w:lvl w:ilvl="0">
      <w:start w:val="1"/>
      <w:numFmt w:val="bullet"/>
      <w:lvlText w:val=""/>
      <w:lvlJc w:val="left"/>
      <w:pPr>
        <w:tabs>
          <w:tab w:val="num" w:pos="851"/>
        </w:tabs>
        <w:ind w:left="851" w:hanging="426"/>
      </w:pPr>
      <w:rPr>
        <w:rFonts w:ascii="Wingdings" w:hAnsi="Wingdings" w:hint="default"/>
        <w:color w:val="F6A417"/>
      </w:rPr>
    </w:lvl>
    <w:lvl w:ilvl="1">
      <w:start w:val="1"/>
      <w:numFmt w:val="bullet"/>
      <w:lvlText w:val=""/>
      <w:lvlJc w:val="left"/>
      <w:pPr>
        <w:tabs>
          <w:tab w:val="num" w:pos="1276"/>
        </w:tabs>
        <w:ind w:left="1276" w:hanging="425"/>
      </w:pPr>
      <w:rPr>
        <w:rFonts w:ascii="Wingdings" w:hAnsi="Wingdings" w:hint="default"/>
        <w:color w:val="F6A417"/>
      </w:rPr>
    </w:lvl>
    <w:lvl w:ilvl="2">
      <w:start w:val="1"/>
      <w:numFmt w:val="bullet"/>
      <w:lvlText w:val=""/>
      <w:lvlJc w:val="left"/>
      <w:pPr>
        <w:tabs>
          <w:tab w:val="num" w:pos="1701"/>
        </w:tabs>
        <w:ind w:left="1701" w:hanging="425"/>
      </w:pPr>
      <w:rPr>
        <w:rFonts w:ascii="Wingdings" w:hAnsi="Wingdings" w:hint="default"/>
        <w:color w:val="F6A417"/>
      </w:rPr>
    </w:lvl>
    <w:lvl w:ilvl="3">
      <w:start w:val="1"/>
      <w:numFmt w:val="bullet"/>
      <w:lvlText w:val=""/>
      <w:lvlJc w:val="left"/>
      <w:pPr>
        <w:tabs>
          <w:tab w:val="num" w:pos="2126"/>
        </w:tabs>
        <w:ind w:left="2126" w:hanging="425"/>
      </w:pPr>
      <w:rPr>
        <w:rFonts w:ascii="Wingdings" w:hAnsi="Wingdings" w:hint="default"/>
        <w:color w:val="F6A417"/>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53FB1D90"/>
    <w:multiLevelType w:val="multilevel"/>
    <w:tmpl w:val="4D60C77A"/>
    <w:name w:val="do_Nummering"/>
    <w:lvl w:ilvl="0">
      <w:start w:val="1"/>
      <w:numFmt w:val="decimal"/>
      <w:lvlText w:val="%1"/>
      <w:lvlJc w:val="left"/>
      <w:pPr>
        <w:tabs>
          <w:tab w:val="num" w:pos="360"/>
        </w:tabs>
        <w:ind w:left="360" w:hanging="360"/>
      </w:pPr>
      <w:rPr>
        <w:rFonts w:hint="default"/>
      </w:rPr>
    </w:lvl>
    <w:lvl w:ilvl="1">
      <w:start w:val="1"/>
      <w:numFmt w:val="none"/>
      <w:lvlText w:val="%2"/>
      <w:lvlJc w:val="left"/>
      <w:pPr>
        <w:ind w:left="-32767" w:firstLine="0"/>
      </w:pPr>
      <w:rPr>
        <w:rFonts w:hint="default"/>
      </w:rPr>
    </w:lvl>
    <w:lvl w:ilvl="2">
      <w:start w:val="1"/>
      <w:numFmt w:val="none"/>
      <w:lvlText w:val=""/>
      <w:lvlJc w:val="left"/>
      <w:pPr>
        <w:ind w:left="-32767" w:firstLine="0"/>
      </w:pPr>
      <w:rPr>
        <w:rFonts w:hint="default"/>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7"/>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2" w15:restartNumberingAfterBreak="0">
    <w:nsid w:val="615F44C8"/>
    <w:multiLevelType w:val="multilevel"/>
    <w:tmpl w:val="2AD0EA20"/>
    <w:name w:val="myBullet"/>
    <w:lvl w:ilvl="0">
      <w:start w:val="1"/>
      <w:numFmt w:val="bullet"/>
      <w:lvlText w:val=""/>
      <w:lvlJc w:val="left"/>
      <w:pPr>
        <w:ind w:left="709" w:hanging="284"/>
      </w:pPr>
      <w:rPr>
        <w:rFonts w:ascii="Symbol" w:hAnsi="Symbol" w:hint="default"/>
      </w:rPr>
    </w:lvl>
    <w:lvl w:ilvl="1">
      <w:start w:val="1"/>
      <w:numFmt w:val="bullet"/>
      <w:lvlText w:val=""/>
      <w:lvlJc w:val="left"/>
      <w:pPr>
        <w:ind w:left="992" w:hanging="283"/>
      </w:pPr>
      <w:rPr>
        <w:rFonts w:ascii="Wingdings" w:hAnsi="Wingdings" w:hint="default"/>
      </w:rPr>
    </w:lvl>
    <w:lvl w:ilvl="2">
      <w:start w:val="1"/>
      <w:numFmt w:val="bullet"/>
      <w:lvlText w:val=""/>
      <w:lvlJc w:val="left"/>
      <w:pPr>
        <w:ind w:left="1276" w:hanging="284"/>
      </w:pPr>
      <w:rPr>
        <w:rFonts w:ascii="Wingdings" w:hAnsi="Wingdings" w:hint="default"/>
      </w:rPr>
    </w:lvl>
    <w:lvl w:ilvl="3">
      <w:start w:val="1"/>
      <w:numFmt w:val="bullet"/>
      <w:lvlText w:val=""/>
      <w:lvlJc w:val="left"/>
      <w:pPr>
        <w:ind w:left="1559" w:hanging="283"/>
      </w:pPr>
      <w:rPr>
        <w:rFonts w:ascii="Wingdings" w:hAnsi="Wingdings" w:hint="default"/>
      </w:rPr>
    </w:lvl>
    <w:lvl w:ilvl="4">
      <w:start w:val="1"/>
      <w:numFmt w:val="bullet"/>
      <w:lvlText w:val="-"/>
      <w:lvlJc w:val="left"/>
      <w:pPr>
        <w:ind w:left="1843" w:hanging="284"/>
      </w:pPr>
      <w:rPr>
        <w:rFonts w:ascii="Arial" w:hAnsi="Arial" w:hint="default"/>
      </w:rPr>
    </w:lvl>
    <w:lvl w:ilvl="5">
      <w:start w:val="1"/>
      <w:numFmt w:val="bullet"/>
      <w:lvlText w:val="-"/>
      <w:lvlJc w:val="left"/>
      <w:pPr>
        <w:ind w:left="2126" w:hanging="283"/>
      </w:pPr>
      <w:rPr>
        <w:rFonts w:ascii="Arial" w:hAnsi="Arial" w:hint="default"/>
      </w:rPr>
    </w:lvl>
    <w:lvl w:ilvl="6">
      <w:start w:val="1"/>
      <w:numFmt w:val="bullet"/>
      <w:lvlText w:val="-"/>
      <w:lvlJc w:val="left"/>
      <w:pPr>
        <w:ind w:left="2410" w:hanging="284"/>
      </w:pPr>
      <w:rPr>
        <w:rFonts w:ascii="Arial" w:hAnsi="Arial" w:hint="default"/>
      </w:rPr>
    </w:lvl>
    <w:lvl w:ilvl="7">
      <w:start w:val="1"/>
      <w:numFmt w:val="bullet"/>
      <w:lvlText w:val="-"/>
      <w:lvlJc w:val="left"/>
      <w:pPr>
        <w:ind w:left="2693" w:hanging="283"/>
      </w:pPr>
      <w:rPr>
        <w:rFonts w:ascii="Arial" w:hAnsi="Arial" w:hint="default"/>
      </w:rPr>
    </w:lvl>
    <w:lvl w:ilvl="8">
      <w:start w:val="1"/>
      <w:numFmt w:val="bullet"/>
      <w:lvlText w:val="-"/>
      <w:lvlJc w:val="left"/>
      <w:pPr>
        <w:ind w:left="2977" w:hanging="284"/>
      </w:pPr>
      <w:rPr>
        <w:rFonts w:ascii="Arial" w:hAnsi="Arial" w:hint="default"/>
      </w:rPr>
    </w:lvl>
  </w:abstractNum>
  <w:abstractNum w:abstractNumId="23" w15:restartNumberingAfterBreak="0">
    <w:nsid w:val="672D7D1E"/>
    <w:multiLevelType w:val="multilevel"/>
    <w:tmpl w:val="4998E082"/>
    <w:lvl w:ilvl="0">
      <w:start w:val="1"/>
      <w:numFmt w:val="bullet"/>
      <w:lvlText w:val=""/>
      <w:lvlJc w:val="left"/>
      <w:pPr>
        <w:tabs>
          <w:tab w:val="num" w:pos="851"/>
        </w:tabs>
        <w:ind w:left="851" w:hanging="426"/>
      </w:pPr>
      <w:rPr>
        <w:rFonts w:ascii="Wingdings" w:hAnsi="Wingdings" w:hint="default"/>
        <w:color w:val="F6A417"/>
      </w:rPr>
    </w:lvl>
    <w:lvl w:ilvl="1">
      <w:start w:val="1"/>
      <w:numFmt w:val="bullet"/>
      <w:lvlText w:val=""/>
      <w:lvlJc w:val="left"/>
      <w:pPr>
        <w:tabs>
          <w:tab w:val="num" w:pos="1276"/>
        </w:tabs>
        <w:ind w:left="1276" w:hanging="425"/>
      </w:pPr>
      <w:rPr>
        <w:rFonts w:ascii="Wingdings" w:hAnsi="Wingdings" w:hint="default"/>
        <w:color w:val="F6A417"/>
      </w:rPr>
    </w:lvl>
    <w:lvl w:ilvl="2">
      <w:start w:val="1"/>
      <w:numFmt w:val="bullet"/>
      <w:lvlText w:val=""/>
      <w:lvlJc w:val="left"/>
      <w:pPr>
        <w:tabs>
          <w:tab w:val="num" w:pos="1701"/>
        </w:tabs>
        <w:ind w:left="1701" w:hanging="425"/>
      </w:pPr>
      <w:rPr>
        <w:rFonts w:ascii="Wingdings" w:hAnsi="Wingdings" w:hint="default"/>
        <w:color w:val="F6A417"/>
      </w:rPr>
    </w:lvl>
    <w:lvl w:ilvl="3">
      <w:start w:val="1"/>
      <w:numFmt w:val="bullet"/>
      <w:lvlText w:val=""/>
      <w:lvlJc w:val="left"/>
      <w:pPr>
        <w:tabs>
          <w:tab w:val="num" w:pos="2126"/>
        </w:tabs>
        <w:ind w:left="2126" w:hanging="425"/>
      </w:pPr>
      <w:rPr>
        <w:rFonts w:ascii="Wingdings" w:hAnsi="Wingdings" w:hint="default"/>
        <w:color w:val="F6A417"/>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7C1F116A"/>
    <w:multiLevelType w:val="multilevel"/>
    <w:tmpl w:val="BE10EE70"/>
    <w:styleLink w:val="doNummering"/>
    <w:lvl w:ilvl="0">
      <w:start w:val="1"/>
      <w:numFmt w:val="decimal"/>
      <w:lvlText w:val="%1"/>
      <w:lvlJc w:val="left"/>
      <w:pPr>
        <w:tabs>
          <w:tab w:val="num" w:pos="851"/>
        </w:tabs>
        <w:ind w:left="851" w:hanging="426"/>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num w:numId="1">
    <w:abstractNumId w:val="21"/>
  </w:num>
  <w:num w:numId="2">
    <w:abstractNumId w:val="22"/>
  </w:num>
  <w:num w:numId="3">
    <w:abstractNumId w:val="14"/>
  </w:num>
  <w:num w:numId="4">
    <w:abstractNumId w:val="14"/>
  </w:num>
  <w:num w:numId="5">
    <w:abstractNumId w:val="14"/>
  </w:num>
  <w:num w:numId="6">
    <w:abstractNumId w:val="14"/>
  </w:num>
  <w:num w:numId="7">
    <w:abstractNumId w:val="14"/>
  </w:num>
  <w:num w:numId="8">
    <w:abstractNumId w:val="18"/>
  </w:num>
  <w:num w:numId="9">
    <w:abstractNumId w:val="15"/>
  </w:num>
  <w:num w:numId="10">
    <w:abstractNumId w:val="17"/>
  </w:num>
  <w:num w:numId="11">
    <w:abstractNumId w:val="17"/>
  </w:num>
  <w:num w:numId="12">
    <w:abstractNumId w:val="17"/>
  </w:num>
  <w:num w:numId="13">
    <w:abstractNumId w:val="17"/>
  </w:num>
  <w:num w:numId="14">
    <w:abstractNumId w:val="17"/>
  </w:num>
  <w:num w:numId="15">
    <w:abstractNumId w:val="17"/>
  </w:num>
  <w:num w:numId="16">
    <w:abstractNumId w:val="17"/>
  </w:num>
  <w:num w:numId="17">
    <w:abstractNumId w:val="17"/>
  </w:num>
  <w:num w:numId="18">
    <w:abstractNumId w:val="17"/>
  </w:num>
  <w:num w:numId="19">
    <w:abstractNumId w:val="11"/>
  </w:num>
  <w:num w:numId="20">
    <w:abstractNumId w:val="23"/>
  </w:num>
  <w:num w:numId="21">
    <w:abstractNumId w:val="24"/>
  </w:num>
  <w:num w:numId="22">
    <w:abstractNumId w:val="12"/>
  </w:num>
  <w:num w:numId="23">
    <w:abstractNumId w:val="17"/>
  </w:num>
  <w:num w:numId="24">
    <w:abstractNumId w:val="17"/>
  </w:num>
  <w:num w:numId="25">
    <w:abstractNumId w:val="17"/>
  </w:num>
  <w:num w:numId="26">
    <w:abstractNumId w:val="17"/>
  </w:num>
  <w:num w:numId="27">
    <w:abstractNumId w:val="20"/>
  </w:num>
  <w:num w:numId="28">
    <w:abstractNumId w:val="19"/>
  </w:num>
  <w:num w:numId="29">
    <w:abstractNumId w:val="16"/>
  </w:num>
  <w:num w:numId="30">
    <w:abstractNumId w:val="10"/>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9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geSetUp" w:val="1002|1002,1002|1002"/>
  </w:docVars>
  <w:rsids>
    <w:rsidRoot w:val="0032498B"/>
    <w:rsid w:val="0000015D"/>
    <w:rsid w:val="00005182"/>
    <w:rsid w:val="00007792"/>
    <w:rsid w:val="0002031B"/>
    <w:rsid w:val="00032EA1"/>
    <w:rsid w:val="00046EC1"/>
    <w:rsid w:val="00063F6E"/>
    <w:rsid w:val="00073CA5"/>
    <w:rsid w:val="00080452"/>
    <w:rsid w:val="0008326D"/>
    <w:rsid w:val="00083577"/>
    <w:rsid w:val="00086A73"/>
    <w:rsid w:val="000938C1"/>
    <w:rsid w:val="000A2E1F"/>
    <w:rsid w:val="000A46B3"/>
    <w:rsid w:val="000B2B53"/>
    <w:rsid w:val="000C7E7F"/>
    <w:rsid w:val="000D1383"/>
    <w:rsid w:val="000D60DD"/>
    <w:rsid w:val="000D7747"/>
    <w:rsid w:val="000F0105"/>
    <w:rsid w:val="000F4B89"/>
    <w:rsid w:val="000F5F3A"/>
    <w:rsid w:val="00104473"/>
    <w:rsid w:val="00107E8B"/>
    <w:rsid w:val="001163DB"/>
    <w:rsid w:val="0012293D"/>
    <w:rsid w:val="00125FF8"/>
    <w:rsid w:val="00132AB5"/>
    <w:rsid w:val="001451C2"/>
    <w:rsid w:val="001509D7"/>
    <w:rsid w:val="00156D59"/>
    <w:rsid w:val="00156EB9"/>
    <w:rsid w:val="00171182"/>
    <w:rsid w:val="001770E1"/>
    <w:rsid w:val="00183E3E"/>
    <w:rsid w:val="001840BA"/>
    <w:rsid w:val="00187E90"/>
    <w:rsid w:val="001901CF"/>
    <w:rsid w:val="0019515E"/>
    <w:rsid w:val="001A20F9"/>
    <w:rsid w:val="001A461B"/>
    <w:rsid w:val="001B25B3"/>
    <w:rsid w:val="001B5653"/>
    <w:rsid w:val="001C1023"/>
    <w:rsid w:val="001C6257"/>
    <w:rsid w:val="001C6B32"/>
    <w:rsid w:val="001E2C9A"/>
    <w:rsid w:val="001F432A"/>
    <w:rsid w:val="00217ACF"/>
    <w:rsid w:val="00222479"/>
    <w:rsid w:val="00231896"/>
    <w:rsid w:val="002344A4"/>
    <w:rsid w:val="002358CA"/>
    <w:rsid w:val="002373F2"/>
    <w:rsid w:val="0025307A"/>
    <w:rsid w:val="00263F87"/>
    <w:rsid w:val="002727D3"/>
    <w:rsid w:val="00292145"/>
    <w:rsid w:val="00292402"/>
    <w:rsid w:val="002C2B88"/>
    <w:rsid w:val="002D126B"/>
    <w:rsid w:val="002E0A3C"/>
    <w:rsid w:val="003100D2"/>
    <w:rsid w:val="003145E9"/>
    <w:rsid w:val="00315472"/>
    <w:rsid w:val="0032335F"/>
    <w:rsid w:val="0032498B"/>
    <w:rsid w:val="00340273"/>
    <w:rsid w:val="00340A4A"/>
    <w:rsid w:val="00345C90"/>
    <w:rsid w:val="0034702A"/>
    <w:rsid w:val="00352418"/>
    <w:rsid w:val="00352800"/>
    <w:rsid w:val="00353E8C"/>
    <w:rsid w:val="0036105B"/>
    <w:rsid w:val="00373698"/>
    <w:rsid w:val="003751D7"/>
    <w:rsid w:val="00375813"/>
    <w:rsid w:val="003A3699"/>
    <w:rsid w:val="003B7A1E"/>
    <w:rsid w:val="003E3B1F"/>
    <w:rsid w:val="003E5CF6"/>
    <w:rsid w:val="00411C1A"/>
    <w:rsid w:val="0041388F"/>
    <w:rsid w:val="00432CC9"/>
    <w:rsid w:val="004337F7"/>
    <w:rsid w:val="0043410D"/>
    <w:rsid w:val="00437B79"/>
    <w:rsid w:val="00446E4B"/>
    <w:rsid w:val="004509A3"/>
    <w:rsid w:val="00454AA9"/>
    <w:rsid w:val="00454F99"/>
    <w:rsid w:val="0046011B"/>
    <w:rsid w:val="0046184C"/>
    <w:rsid w:val="00461FD0"/>
    <w:rsid w:val="004703A8"/>
    <w:rsid w:val="00474798"/>
    <w:rsid w:val="004816A7"/>
    <w:rsid w:val="004848F3"/>
    <w:rsid w:val="004A2963"/>
    <w:rsid w:val="004C08E7"/>
    <w:rsid w:val="004C2B16"/>
    <w:rsid w:val="004C5878"/>
    <w:rsid w:val="004E1C31"/>
    <w:rsid w:val="004E62ED"/>
    <w:rsid w:val="004E7880"/>
    <w:rsid w:val="004F2115"/>
    <w:rsid w:val="004F6219"/>
    <w:rsid w:val="005011CC"/>
    <w:rsid w:val="0050506D"/>
    <w:rsid w:val="00514761"/>
    <w:rsid w:val="00515512"/>
    <w:rsid w:val="00521195"/>
    <w:rsid w:val="00525431"/>
    <w:rsid w:val="005323BE"/>
    <w:rsid w:val="00533A2D"/>
    <w:rsid w:val="0053786A"/>
    <w:rsid w:val="005417EA"/>
    <w:rsid w:val="0054375A"/>
    <w:rsid w:val="00546680"/>
    <w:rsid w:val="005543CA"/>
    <w:rsid w:val="00560026"/>
    <w:rsid w:val="00565D72"/>
    <w:rsid w:val="005735CC"/>
    <w:rsid w:val="00585DCF"/>
    <w:rsid w:val="0058638D"/>
    <w:rsid w:val="005879E7"/>
    <w:rsid w:val="00594651"/>
    <w:rsid w:val="005A7B4B"/>
    <w:rsid w:val="005B4AA8"/>
    <w:rsid w:val="005C543C"/>
    <w:rsid w:val="005E39BF"/>
    <w:rsid w:val="005E5526"/>
    <w:rsid w:val="005F0688"/>
    <w:rsid w:val="005F31A5"/>
    <w:rsid w:val="005F79C6"/>
    <w:rsid w:val="00601490"/>
    <w:rsid w:val="006030BA"/>
    <w:rsid w:val="006048BC"/>
    <w:rsid w:val="00605E4D"/>
    <w:rsid w:val="00612064"/>
    <w:rsid w:val="00642FFE"/>
    <w:rsid w:val="006469B5"/>
    <w:rsid w:val="00652603"/>
    <w:rsid w:val="00672890"/>
    <w:rsid w:val="0067702B"/>
    <w:rsid w:val="0069026F"/>
    <w:rsid w:val="00692CCF"/>
    <w:rsid w:val="006931A1"/>
    <w:rsid w:val="006A555E"/>
    <w:rsid w:val="006B074C"/>
    <w:rsid w:val="006D13A8"/>
    <w:rsid w:val="006D1E74"/>
    <w:rsid w:val="006D7343"/>
    <w:rsid w:val="006E0C6C"/>
    <w:rsid w:val="006E3AA0"/>
    <w:rsid w:val="006F255F"/>
    <w:rsid w:val="00705F1D"/>
    <w:rsid w:val="00717EDE"/>
    <w:rsid w:val="00735BCE"/>
    <w:rsid w:val="007461E1"/>
    <w:rsid w:val="00755F85"/>
    <w:rsid w:val="00756E7C"/>
    <w:rsid w:val="007600CA"/>
    <w:rsid w:val="00764828"/>
    <w:rsid w:val="00765697"/>
    <w:rsid w:val="00772975"/>
    <w:rsid w:val="00773F2E"/>
    <w:rsid w:val="00794C45"/>
    <w:rsid w:val="007A45C7"/>
    <w:rsid w:val="007B6752"/>
    <w:rsid w:val="007C7533"/>
    <w:rsid w:val="007D193E"/>
    <w:rsid w:val="007D55B4"/>
    <w:rsid w:val="007E0415"/>
    <w:rsid w:val="007F07ED"/>
    <w:rsid w:val="007F11F7"/>
    <w:rsid w:val="007F487A"/>
    <w:rsid w:val="007F50C4"/>
    <w:rsid w:val="007F6AAD"/>
    <w:rsid w:val="00804221"/>
    <w:rsid w:val="00806774"/>
    <w:rsid w:val="00811684"/>
    <w:rsid w:val="0081263A"/>
    <w:rsid w:val="008171A8"/>
    <w:rsid w:val="008310AD"/>
    <w:rsid w:val="00842DFF"/>
    <w:rsid w:val="008478DF"/>
    <w:rsid w:val="008529FC"/>
    <w:rsid w:val="008530BD"/>
    <w:rsid w:val="0085616C"/>
    <w:rsid w:val="00856AC7"/>
    <w:rsid w:val="00871664"/>
    <w:rsid w:val="008842D1"/>
    <w:rsid w:val="008866CC"/>
    <w:rsid w:val="0089144E"/>
    <w:rsid w:val="008A1A70"/>
    <w:rsid w:val="008A3C66"/>
    <w:rsid w:val="008A7993"/>
    <w:rsid w:val="008B323F"/>
    <w:rsid w:val="008D49D3"/>
    <w:rsid w:val="008E0124"/>
    <w:rsid w:val="008F0375"/>
    <w:rsid w:val="008F370F"/>
    <w:rsid w:val="009039B5"/>
    <w:rsid w:val="009123D7"/>
    <w:rsid w:val="00922377"/>
    <w:rsid w:val="00922A3E"/>
    <w:rsid w:val="00923756"/>
    <w:rsid w:val="009244C1"/>
    <w:rsid w:val="00925758"/>
    <w:rsid w:val="00932BCB"/>
    <w:rsid w:val="0094116C"/>
    <w:rsid w:val="00954CFB"/>
    <w:rsid w:val="00965CCD"/>
    <w:rsid w:val="009676CD"/>
    <w:rsid w:val="00972C45"/>
    <w:rsid w:val="0097464A"/>
    <w:rsid w:val="00994F4D"/>
    <w:rsid w:val="00996F92"/>
    <w:rsid w:val="009A161C"/>
    <w:rsid w:val="009A1E8F"/>
    <w:rsid w:val="009A2B34"/>
    <w:rsid w:val="009D7460"/>
    <w:rsid w:val="009E39BC"/>
    <w:rsid w:val="00A13CED"/>
    <w:rsid w:val="00A1789E"/>
    <w:rsid w:val="00A206B4"/>
    <w:rsid w:val="00A27361"/>
    <w:rsid w:val="00A3029C"/>
    <w:rsid w:val="00A40CD6"/>
    <w:rsid w:val="00A44684"/>
    <w:rsid w:val="00A45B1B"/>
    <w:rsid w:val="00A46C50"/>
    <w:rsid w:val="00A47FFC"/>
    <w:rsid w:val="00A563F0"/>
    <w:rsid w:val="00A67E85"/>
    <w:rsid w:val="00A71E3A"/>
    <w:rsid w:val="00A74BC0"/>
    <w:rsid w:val="00A8367A"/>
    <w:rsid w:val="00A84E06"/>
    <w:rsid w:val="00AA2FAA"/>
    <w:rsid w:val="00AA5EEA"/>
    <w:rsid w:val="00AA666C"/>
    <w:rsid w:val="00AA70A3"/>
    <w:rsid w:val="00AD429B"/>
    <w:rsid w:val="00AD42CF"/>
    <w:rsid w:val="00AD7153"/>
    <w:rsid w:val="00AE22F6"/>
    <w:rsid w:val="00AE4560"/>
    <w:rsid w:val="00AE5799"/>
    <w:rsid w:val="00AF2888"/>
    <w:rsid w:val="00B05939"/>
    <w:rsid w:val="00B06F07"/>
    <w:rsid w:val="00B5207A"/>
    <w:rsid w:val="00B553EB"/>
    <w:rsid w:val="00B6652D"/>
    <w:rsid w:val="00B91F9C"/>
    <w:rsid w:val="00B92A76"/>
    <w:rsid w:val="00B93C37"/>
    <w:rsid w:val="00B95D71"/>
    <w:rsid w:val="00BA1C1A"/>
    <w:rsid w:val="00BB4333"/>
    <w:rsid w:val="00BB7CCA"/>
    <w:rsid w:val="00BC0DA9"/>
    <w:rsid w:val="00BF70C9"/>
    <w:rsid w:val="00C05328"/>
    <w:rsid w:val="00C11D70"/>
    <w:rsid w:val="00C12705"/>
    <w:rsid w:val="00C20A0D"/>
    <w:rsid w:val="00C26D75"/>
    <w:rsid w:val="00C27049"/>
    <w:rsid w:val="00C27EB2"/>
    <w:rsid w:val="00C41B31"/>
    <w:rsid w:val="00C45BA0"/>
    <w:rsid w:val="00C45F01"/>
    <w:rsid w:val="00C653DB"/>
    <w:rsid w:val="00C65793"/>
    <w:rsid w:val="00C67F28"/>
    <w:rsid w:val="00C70191"/>
    <w:rsid w:val="00C8268B"/>
    <w:rsid w:val="00C82D89"/>
    <w:rsid w:val="00C87B55"/>
    <w:rsid w:val="00C913A7"/>
    <w:rsid w:val="00C9149F"/>
    <w:rsid w:val="00CA573D"/>
    <w:rsid w:val="00CD09E3"/>
    <w:rsid w:val="00CD4678"/>
    <w:rsid w:val="00CE1F26"/>
    <w:rsid w:val="00CE4EAB"/>
    <w:rsid w:val="00CE56F4"/>
    <w:rsid w:val="00D02280"/>
    <w:rsid w:val="00D237B3"/>
    <w:rsid w:val="00D34B30"/>
    <w:rsid w:val="00D372C0"/>
    <w:rsid w:val="00D403CB"/>
    <w:rsid w:val="00D45398"/>
    <w:rsid w:val="00D47F87"/>
    <w:rsid w:val="00D50C53"/>
    <w:rsid w:val="00D6524C"/>
    <w:rsid w:val="00D751CF"/>
    <w:rsid w:val="00D86934"/>
    <w:rsid w:val="00D9028C"/>
    <w:rsid w:val="00D93CAA"/>
    <w:rsid w:val="00D940C1"/>
    <w:rsid w:val="00DB12A7"/>
    <w:rsid w:val="00DB1EB7"/>
    <w:rsid w:val="00DB7968"/>
    <w:rsid w:val="00DD4E78"/>
    <w:rsid w:val="00DE4E14"/>
    <w:rsid w:val="00DE74CE"/>
    <w:rsid w:val="00DF763E"/>
    <w:rsid w:val="00E12702"/>
    <w:rsid w:val="00E14E57"/>
    <w:rsid w:val="00E455AE"/>
    <w:rsid w:val="00E47834"/>
    <w:rsid w:val="00E628DA"/>
    <w:rsid w:val="00E70346"/>
    <w:rsid w:val="00E769EE"/>
    <w:rsid w:val="00E82F44"/>
    <w:rsid w:val="00E84CBE"/>
    <w:rsid w:val="00E93ABE"/>
    <w:rsid w:val="00E97CC6"/>
    <w:rsid w:val="00EB1772"/>
    <w:rsid w:val="00EB28FE"/>
    <w:rsid w:val="00ED22D5"/>
    <w:rsid w:val="00ED60A1"/>
    <w:rsid w:val="00ED68E6"/>
    <w:rsid w:val="00EE1FF3"/>
    <w:rsid w:val="00EF0528"/>
    <w:rsid w:val="00EF1ECA"/>
    <w:rsid w:val="00F01242"/>
    <w:rsid w:val="00F060E3"/>
    <w:rsid w:val="00F10618"/>
    <w:rsid w:val="00F107CD"/>
    <w:rsid w:val="00F11E63"/>
    <w:rsid w:val="00F3015F"/>
    <w:rsid w:val="00F327F1"/>
    <w:rsid w:val="00F36C90"/>
    <w:rsid w:val="00F40376"/>
    <w:rsid w:val="00F4492F"/>
    <w:rsid w:val="00F54D86"/>
    <w:rsid w:val="00F56AAF"/>
    <w:rsid w:val="00F57447"/>
    <w:rsid w:val="00F6306F"/>
    <w:rsid w:val="00F67EDF"/>
    <w:rsid w:val="00F77864"/>
    <w:rsid w:val="00F9421A"/>
    <w:rsid w:val="00FA510B"/>
    <w:rsid w:val="00FA6A46"/>
    <w:rsid w:val="00FB6BA7"/>
    <w:rsid w:val="00FC374A"/>
    <w:rsid w:val="00FC5420"/>
    <w:rsid w:val="00FC5ADD"/>
    <w:rsid w:val="00FC633F"/>
    <w:rsid w:val="00FD01E4"/>
    <w:rsid w:val="00FD082C"/>
    <w:rsid w:val="00FD4CAE"/>
    <w:rsid w:val="00FE1D4A"/>
    <w:rsid w:val="00FE4880"/>
    <w:rsid w:val="00FE4994"/>
    <w:rsid w:val="00FF3592"/>
    <w:rsid w:val="00FF71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08F3F75"/>
  <w15:docId w15:val="{7566C9B2-4C5D-4C58-8E67-B356ADAEC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sz w:val="18"/>
        <w:szCs w:val="18"/>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E0A3C"/>
    <w:pPr>
      <w:spacing w:line="280" w:lineRule="atLeast"/>
    </w:pPr>
    <w:rPr>
      <w:rFonts w:ascii="Verdana" w:hAnsi="Verdana"/>
      <w:szCs w:val="19"/>
    </w:rPr>
  </w:style>
  <w:style w:type="paragraph" w:styleId="Kop1">
    <w:name w:val="heading 1"/>
    <w:basedOn w:val="Standaard"/>
    <w:next w:val="Standaard"/>
    <w:link w:val="Kop1Char"/>
    <w:autoRedefine/>
    <w:qFormat/>
    <w:rsid w:val="0032498B"/>
    <w:pPr>
      <w:keepNext/>
      <w:numPr>
        <w:numId w:val="10"/>
      </w:numPr>
      <w:spacing w:before="100" w:beforeAutospacing="1" w:after="100" w:afterAutospacing="1"/>
      <w:contextualSpacing/>
      <w:outlineLvl w:val="0"/>
    </w:pPr>
    <w:rPr>
      <w:rFonts w:cs="Arial"/>
      <w:b/>
      <w:bCs/>
      <w:color w:val="003656"/>
      <w:kern w:val="32"/>
      <w:sz w:val="48"/>
      <w:szCs w:val="32"/>
      <w:lang w:eastAsia="en-US"/>
    </w:rPr>
  </w:style>
  <w:style w:type="paragraph" w:styleId="Kop2">
    <w:name w:val="heading 2"/>
    <w:basedOn w:val="Standaard"/>
    <w:next w:val="Standaard"/>
    <w:link w:val="Kop2Char"/>
    <w:autoRedefine/>
    <w:qFormat/>
    <w:rsid w:val="0032498B"/>
    <w:pPr>
      <w:keepNext/>
      <w:numPr>
        <w:ilvl w:val="1"/>
        <w:numId w:val="10"/>
      </w:numPr>
      <w:spacing w:before="240" w:after="60"/>
      <w:outlineLvl w:val="1"/>
    </w:pPr>
    <w:rPr>
      <w:rFonts w:cs="Arial"/>
      <w:b/>
      <w:bCs/>
      <w:i/>
      <w:iCs/>
      <w:sz w:val="28"/>
      <w:szCs w:val="28"/>
      <w:lang w:eastAsia="en-US"/>
    </w:rPr>
  </w:style>
  <w:style w:type="paragraph" w:styleId="Kop3">
    <w:name w:val="heading 3"/>
    <w:basedOn w:val="Standaard"/>
    <w:next w:val="Standaard"/>
    <w:link w:val="Kop3Char"/>
    <w:autoRedefine/>
    <w:qFormat/>
    <w:rsid w:val="0032498B"/>
    <w:pPr>
      <w:keepNext/>
      <w:numPr>
        <w:ilvl w:val="2"/>
        <w:numId w:val="10"/>
      </w:numPr>
      <w:spacing w:before="240" w:after="60"/>
      <w:outlineLvl w:val="2"/>
    </w:pPr>
    <w:rPr>
      <w:rFonts w:cs="Arial"/>
      <w:b/>
      <w:bCs/>
      <w:sz w:val="26"/>
      <w:szCs w:val="26"/>
      <w:lang w:eastAsia="en-US"/>
    </w:rPr>
  </w:style>
  <w:style w:type="paragraph" w:styleId="Kop4">
    <w:name w:val="heading 4"/>
    <w:basedOn w:val="Standaard"/>
    <w:next w:val="Standaard"/>
    <w:link w:val="Kop4Char"/>
    <w:autoRedefine/>
    <w:qFormat/>
    <w:rsid w:val="0032498B"/>
    <w:pPr>
      <w:keepNext/>
      <w:numPr>
        <w:ilvl w:val="3"/>
        <w:numId w:val="10"/>
      </w:numPr>
      <w:spacing w:before="240" w:after="60"/>
      <w:outlineLvl w:val="3"/>
    </w:pPr>
    <w:rPr>
      <w:b/>
      <w:bCs/>
      <w:i/>
      <w:sz w:val="24"/>
      <w:szCs w:val="28"/>
      <w:lang w:eastAsia="en-US"/>
    </w:rPr>
  </w:style>
  <w:style w:type="paragraph" w:styleId="Kop5">
    <w:name w:val="heading 5"/>
    <w:basedOn w:val="Standaard"/>
    <w:next w:val="Standaard"/>
    <w:link w:val="Kop5Char"/>
    <w:qFormat/>
    <w:rsid w:val="0032498B"/>
    <w:pPr>
      <w:numPr>
        <w:ilvl w:val="4"/>
        <w:numId w:val="10"/>
      </w:numPr>
      <w:spacing w:before="240" w:after="60"/>
      <w:outlineLvl w:val="4"/>
    </w:pPr>
    <w:rPr>
      <w:rFonts w:cs="Arial"/>
      <w:bCs/>
      <w:iCs/>
      <w:sz w:val="22"/>
      <w:szCs w:val="26"/>
      <w:lang w:eastAsia="en-US"/>
    </w:rPr>
  </w:style>
  <w:style w:type="paragraph" w:styleId="Kop6">
    <w:name w:val="heading 6"/>
    <w:basedOn w:val="Standaard"/>
    <w:next w:val="Standaard"/>
    <w:link w:val="Kop6Char"/>
    <w:qFormat/>
    <w:rsid w:val="0032498B"/>
    <w:pPr>
      <w:numPr>
        <w:ilvl w:val="5"/>
        <w:numId w:val="10"/>
      </w:numPr>
      <w:spacing w:before="240" w:after="60"/>
      <w:outlineLvl w:val="5"/>
    </w:pPr>
    <w:rPr>
      <w:rFonts w:ascii="Times New Roman" w:hAnsi="Times New Roman"/>
      <w:b/>
      <w:bCs/>
      <w:sz w:val="22"/>
      <w:szCs w:val="22"/>
      <w:lang w:eastAsia="en-US"/>
    </w:rPr>
  </w:style>
  <w:style w:type="paragraph" w:styleId="Kop7">
    <w:name w:val="heading 7"/>
    <w:basedOn w:val="Standaard"/>
    <w:next w:val="Standaard"/>
    <w:link w:val="Kop7Char"/>
    <w:qFormat/>
    <w:rsid w:val="0032498B"/>
    <w:pPr>
      <w:numPr>
        <w:ilvl w:val="6"/>
        <w:numId w:val="10"/>
      </w:numPr>
      <w:spacing w:before="240" w:after="60"/>
      <w:outlineLvl w:val="6"/>
    </w:pPr>
    <w:rPr>
      <w:rFonts w:ascii="Times New Roman" w:hAnsi="Times New Roman"/>
      <w:sz w:val="24"/>
      <w:szCs w:val="18"/>
      <w:lang w:eastAsia="en-US"/>
    </w:rPr>
  </w:style>
  <w:style w:type="paragraph" w:styleId="Kop8">
    <w:name w:val="heading 8"/>
    <w:basedOn w:val="Standaard"/>
    <w:next w:val="Standaard"/>
    <w:link w:val="Kop8Char"/>
    <w:qFormat/>
    <w:rsid w:val="0032498B"/>
    <w:pPr>
      <w:numPr>
        <w:ilvl w:val="7"/>
        <w:numId w:val="10"/>
      </w:numPr>
      <w:spacing w:before="240" w:after="60"/>
      <w:outlineLvl w:val="7"/>
    </w:pPr>
    <w:rPr>
      <w:rFonts w:ascii="Times New Roman" w:hAnsi="Times New Roman"/>
      <w:i/>
      <w:iCs/>
      <w:sz w:val="24"/>
      <w:szCs w:val="18"/>
      <w:lang w:eastAsia="en-US"/>
    </w:rPr>
  </w:style>
  <w:style w:type="paragraph" w:styleId="Kop9">
    <w:name w:val="heading 9"/>
    <w:basedOn w:val="Standaard"/>
    <w:next w:val="Standaard"/>
    <w:link w:val="Kop9Char"/>
    <w:qFormat/>
    <w:rsid w:val="0032498B"/>
    <w:pPr>
      <w:numPr>
        <w:ilvl w:val="8"/>
        <w:numId w:val="10"/>
      </w:numPr>
      <w:spacing w:before="240" w:after="60"/>
      <w:outlineLvl w:val="8"/>
    </w:pPr>
    <w:rPr>
      <w:rFonts w:ascii="Arial" w:hAnsi="Arial" w:cs="Arial"/>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oDocumentType">
    <w:name w:val="doDocumentType"/>
    <w:basedOn w:val="Standaard"/>
    <w:next w:val="Standaard"/>
    <w:semiHidden/>
    <w:qFormat/>
    <w:rsid w:val="00E84CBE"/>
    <w:rPr>
      <w:b/>
      <w:caps/>
      <w:sz w:val="40"/>
    </w:rPr>
  </w:style>
  <w:style w:type="table" w:customStyle="1" w:styleId="doTableStyle">
    <w:name w:val="doTableStyle"/>
    <w:basedOn w:val="Standaardtabel"/>
    <w:uiPriority w:val="99"/>
    <w:rsid w:val="00735BCE"/>
    <w:rPr>
      <w:sz w:val="16"/>
      <w:szCs w:val="20"/>
    </w:rPr>
    <w:tblPr>
      <w:tblBorders>
        <w:insideH w:val="single" w:sz="4" w:space="0" w:color="auto"/>
      </w:tblBorders>
    </w:tblPr>
    <w:tblStylePr w:type="firstRow">
      <w:rPr>
        <w:b/>
      </w:rPr>
    </w:tblStylePr>
  </w:style>
  <w:style w:type="paragraph" w:styleId="Koptekst">
    <w:name w:val="header"/>
    <w:basedOn w:val="Standaard"/>
    <w:link w:val="KoptekstChar"/>
    <w:rsid w:val="0032498B"/>
    <w:pPr>
      <w:tabs>
        <w:tab w:val="center" w:pos="4703"/>
        <w:tab w:val="right" w:pos="9406"/>
      </w:tabs>
      <w:suppressAutoHyphens/>
      <w:spacing w:line="240" w:lineRule="atLeast"/>
    </w:pPr>
    <w:rPr>
      <w:rFonts w:cs="Arial"/>
      <w:szCs w:val="24"/>
      <w:lang w:eastAsia="en-US"/>
    </w:rPr>
  </w:style>
  <w:style w:type="character" w:customStyle="1" w:styleId="KoptekstChar">
    <w:name w:val="Koptekst Char"/>
    <w:basedOn w:val="Standaardalinea-lettertype"/>
    <w:link w:val="Koptekst"/>
    <w:rsid w:val="00080452"/>
    <w:rPr>
      <w:rFonts w:ascii="Verdana" w:hAnsi="Verdana" w:cs="Arial"/>
      <w:szCs w:val="24"/>
      <w:lang w:eastAsia="en-US"/>
    </w:rPr>
  </w:style>
  <w:style w:type="paragraph" w:styleId="Voettekst">
    <w:name w:val="footer"/>
    <w:basedOn w:val="Standaard"/>
    <w:link w:val="VoettekstChar"/>
    <w:rsid w:val="0032498B"/>
    <w:pPr>
      <w:tabs>
        <w:tab w:val="center" w:pos="4536"/>
        <w:tab w:val="right" w:pos="9072"/>
      </w:tabs>
      <w:jc w:val="right"/>
    </w:pPr>
  </w:style>
  <w:style w:type="character" w:customStyle="1" w:styleId="VoettekstChar">
    <w:name w:val="Voettekst Char"/>
    <w:basedOn w:val="Standaardalinea-lettertype"/>
    <w:link w:val="Voettekst"/>
    <w:rsid w:val="00080452"/>
    <w:rPr>
      <w:rFonts w:ascii="Verdana" w:hAnsi="Verdana"/>
      <w:szCs w:val="19"/>
    </w:rPr>
  </w:style>
  <w:style w:type="paragraph" w:styleId="Ballontekst">
    <w:name w:val="Balloon Text"/>
    <w:basedOn w:val="Standaard"/>
    <w:link w:val="BallontekstChar"/>
    <w:rsid w:val="0032498B"/>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32498B"/>
    <w:rPr>
      <w:rFonts w:ascii="Tahoma" w:hAnsi="Tahoma" w:cs="Tahoma"/>
      <w:sz w:val="16"/>
      <w:szCs w:val="16"/>
    </w:rPr>
  </w:style>
  <w:style w:type="table" w:styleId="Tabelraster">
    <w:name w:val="Table Grid"/>
    <w:basedOn w:val="Standaardtabel"/>
    <w:uiPriority w:val="59"/>
    <w:rsid w:val="00FA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doNummering">
    <w:name w:val="doNummering"/>
    <w:rsid w:val="0032498B"/>
    <w:pPr>
      <w:numPr>
        <w:numId w:val="21"/>
      </w:numPr>
    </w:pPr>
  </w:style>
  <w:style w:type="numbering" w:customStyle="1" w:styleId="doOpsomming">
    <w:name w:val="doOpsomming"/>
    <w:rsid w:val="0032498B"/>
    <w:pPr>
      <w:numPr>
        <w:numId w:val="22"/>
      </w:numPr>
    </w:pPr>
  </w:style>
  <w:style w:type="character" w:customStyle="1" w:styleId="Kop1Char">
    <w:name w:val="Kop 1 Char"/>
    <w:basedOn w:val="Standaardalinea-lettertype"/>
    <w:link w:val="Kop1"/>
    <w:rsid w:val="0032498B"/>
    <w:rPr>
      <w:rFonts w:ascii="Verdana" w:hAnsi="Verdana" w:cs="Arial"/>
      <w:b/>
      <w:bCs/>
      <w:color w:val="003656"/>
      <w:kern w:val="32"/>
      <w:sz w:val="48"/>
      <w:szCs w:val="32"/>
      <w:lang w:eastAsia="en-US"/>
    </w:rPr>
  </w:style>
  <w:style w:type="character" w:customStyle="1" w:styleId="Kop2Char">
    <w:name w:val="Kop 2 Char"/>
    <w:basedOn w:val="Standaardalinea-lettertype"/>
    <w:link w:val="Kop2"/>
    <w:rsid w:val="0032498B"/>
    <w:rPr>
      <w:rFonts w:ascii="Verdana" w:hAnsi="Verdana" w:cs="Arial"/>
      <w:b/>
      <w:bCs/>
      <w:i/>
      <w:iCs/>
      <w:sz w:val="28"/>
      <w:szCs w:val="28"/>
      <w:lang w:eastAsia="en-US"/>
    </w:rPr>
  </w:style>
  <w:style w:type="character" w:customStyle="1" w:styleId="Kop3Char">
    <w:name w:val="Kop 3 Char"/>
    <w:basedOn w:val="Standaardalinea-lettertype"/>
    <w:link w:val="Kop3"/>
    <w:rsid w:val="0032498B"/>
    <w:rPr>
      <w:rFonts w:ascii="Verdana" w:hAnsi="Verdana" w:cs="Arial"/>
      <w:b/>
      <w:bCs/>
      <w:sz w:val="26"/>
      <w:szCs w:val="26"/>
      <w:lang w:eastAsia="en-US"/>
    </w:rPr>
  </w:style>
  <w:style w:type="character" w:customStyle="1" w:styleId="Kop4Char">
    <w:name w:val="Kop 4 Char"/>
    <w:link w:val="Kop4"/>
    <w:rsid w:val="0032498B"/>
    <w:rPr>
      <w:rFonts w:ascii="Verdana" w:hAnsi="Verdana"/>
      <w:b/>
      <w:bCs/>
      <w:i/>
      <w:sz w:val="24"/>
      <w:szCs w:val="28"/>
      <w:lang w:eastAsia="en-US"/>
    </w:rPr>
  </w:style>
  <w:style w:type="character" w:customStyle="1" w:styleId="Kop5Char">
    <w:name w:val="Kop 5 Char"/>
    <w:link w:val="Kop5"/>
    <w:rsid w:val="0032498B"/>
    <w:rPr>
      <w:rFonts w:ascii="Verdana" w:hAnsi="Verdana" w:cs="Arial"/>
      <w:bCs/>
      <w:iCs/>
      <w:sz w:val="22"/>
      <w:szCs w:val="26"/>
      <w:lang w:eastAsia="en-US"/>
    </w:rPr>
  </w:style>
  <w:style w:type="paragraph" w:styleId="Inhopg1">
    <w:name w:val="toc 1"/>
    <w:basedOn w:val="Standaard"/>
    <w:next w:val="Standaard"/>
    <w:autoRedefine/>
    <w:uiPriority w:val="39"/>
    <w:rsid w:val="00454F99"/>
    <w:pPr>
      <w:tabs>
        <w:tab w:val="left" w:pos="1134"/>
        <w:tab w:val="right" w:leader="dot" w:pos="9628"/>
      </w:tabs>
      <w:spacing w:before="240"/>
      <w:ind w:left="1134" w:hanging="1134"/>
    </w:pPr>
    <w:rPr>
      <w:rFonts w:cs="Arial"/>
      <w:b/>
      <w:noProof/>
      <w:spacing w:val="20"/>
      <w:sz w:val="16"/>
      <w:szCs w:val="22"/>
      <w:lang w:eastAsia="en-US"/>
    </w:rPr>
  </w:style>
  <w:style w:type="paragraph" w:styleId="Inhopg2">
    <w:name w:val="toc 2"/>
    <w:basedOn w:val="Standaard"/>
    <w:next w:val="Standaard"/>
    <w:autoRedefine/>
    <w:uiPriority w:val="39"/>
    <w:rsid w:val="00454F99"/>
    <w:pPr>
      <w:tabs>
        <w:tab w:val="left" w:pos="1134"/>
        <w:tab w:val="right" w:leader="dot" w:pos="9628"/>
      </w:tabs>
      <w:ind w:left="1134" w:hanging="1134"/>
    </w:pPr>
    <w:rPr>
      <w:rFonts w:cs="Arial"/>
      <w:noProof/>
      <w:spacing w:val="20"/>
      <w:sz w:val="16"/>
      <w:szCs w:val="22"/>
      <w:lang w:eastAsia="en-US"/>
    </w:rPr>
  </w:style>
  <w:style w:type="paragraph" w:styleId="Inhopg3">
    <w:name w:val="toc 3"/>
    <w:basedOn w:val="Standaard"/>
    <w:next w:val="Standaard"/>
    <w:autoRedefine/>
    <w:uiPriority w:val="39"/>
    <w:rsid w:val="00454F99"/>
    <w:pPr>
      <w:tabs>
        <w:tab w:val="left" w:pos="1134"/>
        <w:tab w:val="right" w:leader="dot" w:pos="9628"/>
      </w:tabs>
      <w:ind w:left="1134" w:hanging="1134"/>
    </w:pPr>
    <w:rPr>
      <w:rFonts w:cs="Arial"/>
      <w:noProof/>
      <w:spacing w:val="20"/>
      <w:sz w:val="16"/>
      <w:szCs w:val="22"/>
      <w:lang w:eastAsia="en-US"/>
    </w:rPr>
  </w:style>
  <w:style w:type="paragraph" w:styleId="Inhopg4">
    <w:name w:val="toc 4"/>
    <w:basedOn w:val="Standaard"/>
    <w:next w:val="Standaard"/>
    <w:autoRedefine/>
    <w:uiPriority w:val="39"/>
    <w:semiHidden/>
    <w:rsid w:val="002344A4"/>
    <w:pPr>
      <w:tabs>
        <w:tab w:val="left" w:pos="1418"/>
        <w:tab w:val="right" w:leader="dot" w:pos="9628"/>
      </w:tabs>
    </w:pPr>
    <w:rPr>
      <w:noProof/>
      <w:lang w:eastAsia="en-US"/>
    </w:rPr>
  </w:style>
  <w:style w:type="paragraph" w:styleId="Inhopg5">
    <w:name w:val="toc 5"/>
    <w:basedOn w:val="Standaard"/>
    <w:next w:val="Standaard"/>
    <w:autoRedefine/>
    <w:uiPriority w:val="39"/>
    <w:semiHidden/>
    <w:rsid w:val="002344A4"/>
    <w:pPr>
      <w:tabs>
        <w:tab w:val="left" w:pos="1418"/>
        <w:tab w:val="right" w:leader="dot" w:pos="9627"/>
      </w:tabs>
      <w:spacing w:after="100"/>
    </w:pPr>
    <w:rPr>
      <w:noProof/>
      <w:lang w:eastAsia="en-US"/>
    </w:rPr>
  </w:style>
  <w:style w:type="character" w:customStyle="1" w:styleId="Kop6Char">
    <w:name w:val="Kop 6 Char"/>
    <w:basedOn w:val="Standaardalinea-lettertype"/>
    <w:link w:val="Kop6"/>
    <w:rsid w:val="0032498B"/>
    <w:rPr>
      <w:rFonts w:ascii="Times New Roman" w:hAnsi="Times New Roman"/>
      <w:b/>
      <w:bCs/>
      <w:sz w:val="22"/>
      <w:szCs w:val="22"/>
      <w:lang w:eastAsia="en-US"/>
    </w:rPr>
  </w:style>
  <w:style w:type="character" w:customStyle="1" w:styleId="Kop7Char">
    <w:name w:val="Kop 7 Char"/>
    <w:basedOn w:val="Standaardalinea-lettertype"/>
    <w:link w:val="Kop7"/>
    <w:rsid w:val="0032498B"/>
    <w:rPr>
      <w:rFonts w:ascii="Times New Roman" w:hAnsi="Times New Roman"/>
      <w:sz w:val="24"/>
      <w:lang w:eastAsia="en-US"/>
    </w:rPr>
  </w:style>
  <w:style w:type="character" w:customStyle="1" w:styleId="Kop8Char">
    <w:name w:val="Kop 8 Char"/>
    <w:basedOn w:val="Standaardalinea-lettertype"/>
    <w:link w:val="Kop8"/>
    <w:rsid w:val="0032498B"/>
    <w:rPr>
      <w:rFonts w:ascii="Times New Roman" w:hAnsi="Times New Roman"/>
      <w:i/>
      <w:iCs/>
      <w:sz w:val="24"/>
      <w:lang w:eastAsia="en-US"/>
    </w:rPr>
  </w:style>
  <w:style w:type="character" w:customStyle="1" w:styleId="Kop9Char">
    <w:name w:val="Kop 9 Char"/>
    <w:basedOn w:val="Standaardalinea-lettertype"/>
    <w:link w:val="Kop9"/>
    <w:rsid w:val="0032498B"/>
    <w:rPr>
      <w:rFonts w:cs="Arial"/>
      <w:sz w:val="22"/>
      <w:szCs w:val="22"/>
      <w:lang w:eastAsia="en-US"/>
    </w:rPr>
  </w:style>
  <w:style w:type="paragraph" w:styleId="Bijschrift">
    <w:name w:val="caption"/>
    <w:basedOn w:val="Standaard"/>
    <w:next w:val="Standaard"/>
    <w:unhideWhenUsed/>
    <w:qFormat/>
    <w:rsid w:val="00ED68E6"/>
    <w:pPr>
      <w:spacing w:after="200" w:line="240" w:lineRule="auto"/>
    </w:pPr>
    <w:rPr>
      <w:i/>
      <w:iCs/>
      <w:color w:val="1F497D" w:themeColor="text2"/>
    </w:rPr>
  </w:style>
  <w:style w:type="character" w:styleId="Hyperlink">
    <w:name w:val="Hyperlink"/>
    <w:basedOn w:val="Standaardalinea-lettertype"/>
    <w:rsid w:val="0032498B"/>
    <w:rPr>
      <w:rFonts w:ascii="Verdana" w:hAnsi="Verdana"/>
      <w:color w:val="0000FF" w:themeColor="hyperlink"/>
      <w:u w:val="single"/>
      <w:lang w:val="nl-NL"/>
    </w:rPr>
  </w:style>
  <w:style w:type="paragraph" w:styleId="Lijstalinea">
    <w:name w:val="List Paragraph"/>
    <w:basedOn w:val="Standaard"/>
    <w:uiPriority w:val="34"/>
    <w:qFormat/>
    <w:rsid w:val="0032498B"/>
    <w:pPr>
      <w:ind w:left="720"/>
      <w:contextualSpacing/>
    </w:pPr>
  </w:style>
  <w:style w:type="character" w:styleId="Voetnootmarkering">
    <w:name w:val="footnote reference"/>
    <w:basedOn w:val="Standaardalinea-lettertype"/>
    <w:rsid w:val="0032498B"/>
    <w:rPr>
      <w:rFonts w:ascii="Verdana" w:hAnsi="Verdana"/>
      <w:sz w:val="16"/>
      <w:vertAlign w:val="superscript"/>
      <w:lang w:val="nl-NL"/>
    </w:rPr>
  </w:style>
  <w:style w:type="character" w:styleId="Verwijzingopmerking">
    <w:name w:val="annotation reference"/>
    <w:basedOn w:val="Standaardalinea-lettertype"/>
    <w:rsid w:val="0032498B"/>
    <w:rPr>
      <w:rFonts w:ascii="Verdana" w:hAnsi="Verdana"/>
      <w:sz w:val="16"/>
      <w:szCs w:val="16"/>
      <w:lang w:val="nl-NL"/>
    </w:rPr>
  </w:style>
  <w:style w:type="character" w:styleId="Eindnootmarkering">
    <w:name w:val="endnote reference"/>
    <w:basedOn w:val="Standaardalinea-lettertype"/>
    <w:rsid w:val="0032498B"/>
    <w:rPr>
      <w:rFonts w:ascii="Verdana" w:hAnsi="Verdana"/>
      <w:vertAlign w:val="superscript"/>
      <w:lang w:val="nl-NL"/>
    </w:rPr>
  </w:style>
  <w:style w:type="character" w:styleId="Nadruk">
    <w:name w:val="Emphasis"/>
    <w:basedOn w:val="Standaardalinea-lettertype"/>
    <w:qFormat/>
    <w:rsid w:val="0032498B"/>
    <w:rPr>
      <w:rFonts w:ascii="Verdana" w:hAnsi="Verdana"/>
      <w:i/>
      <w:iCs/>
      <w:lang w:val="nl-NL"/>
    </w:rPr>
  </w:style>
  <w:style w:type="paragraph" w:styleId="Adresenvelop">
    <w:name w:val="envelope address"/>
    <w:basedOn w:val="Standaard"/>
    <w:rsid w:val="0032498B"/>
    <w:pPr>
      <w:framePr w:w="7920" w:h="1980" w:hRule="exact" w:hSpace="141" w:wrap="auto" w:hAnchor="page" w:xAlign="center" w:yAlign="bottom"/>
      <w:spacing w:line="240" w:lineRule="auto"/>
      <w:ind w:left="2880"/>
    </w:pPr>
    <w:rPr>
      <w:rFonts w:eastAsiaTheme="majorEastAsia" w:cstheme="majorBidi"/>
      <w:sz w:val="24"/>
      <w:szCs w:val="24"/>
    </w:rPr>
  </w:style>
  <w:style w:type="paragraph" w:styleId="Normaalweb">
    <w:name w:val="Normal (Web)"/>
    <w:basedOn w:val="Standaard"/>
    <w:uiPriority w:val="99"/>
    <w:rsid w:val="0032498B"/>
    <w:rPr>
      <w:szCs w:val="24"/>
    </w:rPr>
  </w:style>
  <w:style w:type="paragraph" w:styleId="Titel">
    <w:name w:val="Title"/>
    <w:basedOn w:val="Standaard"/>
    <w:next w:val="Standaard"/>
    <w:link w:val="TitelChar"/>
    <w:qFormat/>
    <w:rsid w:val="0032498B"/>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rsid w:val="0032498B"/>
    <w:rPr>
      <w:rFonts w:ascii="Verdana" w:eastAsiaTheme="majorEastAsia" w:hAnsi="Verdana" w:cstheme="majorBidi"/>
      <w:color w:val="17365D" w:themeColor="text2" w:themeShade="BF"/>
      <w:spacing w:val="5"/>
      <w:kern w:val="28"/>
      <w:sz w:val="52"/>
      <w:szCs w:val="52"/>
    </w:rPr>
  </w:style>
  <w:style w:type="character" w:styleId="Paginanummer">
    <w:name w:val="page number"/>
    <w:basedOn w:val="Standaardalinea-lettertype"/>
    <w:rsid w:val="0032498B"/>
    <w:rPr>
      <w:rFonts w:ascii="Verdana" w:hAnsi="Verdana"/>
      <w:lang w:val="nl-NL"/>
    </w:rPr>
  </w:style>
  <w:style w:type="character" w:styleId="Regelnummer">
    <w:name w:val="line number"/>
    <w:basedOn w:val="Standaardalinea-lettertype"/>
    <w:rsid w:val="0032498B"/>
    <w:rPr>
      <w:rFonts w:ascii="Verdana" w:hAnsi="Verdana"/>
      <w:lang w:val="nl-NL"/>
    </w:rPr>
  </w:style>
  <w:style w:type="character" w:styleId="GevolgdeHyperlink">
    <w:name w:val="FollowedHyperlink"/>
    <w:basedOn w:val="Standaardalinea-lettertype"/>
    <w:rsid w:val="0032498B"/>
    <w:rPr>
      <w:rFonts w:ascii="Verdana" w:hAnsi="Verdana"/>
      <w:color w:val="800080" w:themeColor="followedHyperlink"/>
      <w:u w:val="single"/>
      <w:lang w:val="nl-NL"/>
    </w:rPr>
  </w:style>
  <w:style w:type="paragraph" w:styleId="Afzender">
    <w:name w:val="envelope return"/>
    <w:basedOn w:val="Standaard"/>
    <w:rsid w:val="0032498B"/>
    <w:pPr>
      <w:spacing w:line="240" w:lineRule="auto"/>
    </w:pPr>
    <w:rPr>
      <w:rFonts w:eastAsiaTheme="majorEastAsia" w:cstheme="majorBidi"/>
      <w:szCs w:val="20"/>
    </w:rPr>
  </w:style>
  <w:style w:type="character" w:styleId="HTMLVariable">
    <w:name w:val="HTML Variable"/>
    <w:basedOn w:val="Standaardalinea-lettertype"/>
    <w:rsid w:val="0032498B"/>
    <w:rPr>
      <w:rFonts w:ascii="Verdana" w:hAnsi="Verdana"/>
      <w:i/>
      <w:iCs/>
      <w:lang w:val="nl-NL"/>
    </w:rPr>
  </w:style>
  <w:style w:type="paragraph" w:styleId="Berichtkop">
    <w:name w:val="Message Header"/>
    <w:basedOn w:val="Standaard"/>
    <w:link w:val="BerichtkopChar"/>
    <w:rsid w:val="0032498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BerichtkopChar">
    <w:name w:val="Berichtkop Char"/>
    <w:basedOn w:val="Standaardalinea-lettertype"/>
    <w:link w:val="Berichtkop"/>
    <w:rsid w:val="0032498B"/>
    <w:rPr>
      <w:rFonts w:ascii="Verdana" w:eastAsiaTheme="majorEastAsia" w:hAnsi="Verdana" w:cstheme="majorBidi"/>
      <w:sz w:val="24"/>
      <w:szCs w:val="24"/>
      <w:shd w:val="pct20" w:color="auto" w:fill="auto"/>
    </w:rPr>
  </w:style>
  <w:style w:type="paragraph" w:styleId="Ondertitel">
    <w:name w:val="Subtitle"/>
    <w:basedOn w:val="Standaard"/>
    <w:next w:val="Standaard"/>
    <w:link w:val="OndertitelChar"/>
    <w:qFormat/>
    <w:rsid w:val="0032498B"/>
    <w:pPr>
      <w:numPr>
        <w:ilvl w:val="1"/>
      </w:numPr>
    </w:pPr>
    <w:rPr>
      <w:rFonts w:eastAsiaTheme="majorEastAsia" w:cstheme="majorBidi"/>
      <w:i/>
      <w:iCs/>
      <w:color w:val="4F81BD" w:themeColor="accent1"/>
      <w:spacing w:val="15"/>
      <w:sz w:val="24"/>
      <w:szCs w:val="24"/>
    </w:rPr>
  </w:style>
  <w:style w:type="character" w:customStyle="1" w:styleId="OndertitelChar">
    <w:name w:val="Ondertitel Char"/>
    <w:basedOn w:val="Standaardalinea-lettertype"/>
    <w:link w:val="Ondertitel"/>
    <w:rsid w:val="0032498B"/>
    <w:rPr>
      <w:rFonts w:ascii="Verdana" w:eastAsiaTheme="majorEastAsia" w:hAnsi="Verdana" w:cstheme="majorBidi"/>
      <w:i/>
      <w:iCs/>
      <w:color w:val="4F81BD" w:themeColor="accent1"/>
      <w:spacing w:val="15"/>
      <w:sz w:val="24"/>
      <w:szCs w:val="24"/>
    </w:rPr>
  </w:style>
  <w:style w:type="paragraph" w:styleId="Kopbronvermelding">
    <w:name w:val="toa heading"/>
    <w:basedOn w:val="Standaard"/>
    <w:next w:val="Standaard"/>
    <w:rsid w:val="0032498B"/>
    <w:pPr>
      <w:spacing w:before="120"/>
    </w:pPr>
    <w:rPr>
      <w:rFonts w:eastAsiaTheme="majorEastAsia" w:cstheme="majorBidi"/>
      <w:b/>
      <w:bCs/>
      <w:sz w:val="24"/>
      <w:szCs w:val="24"/>
    </w:rPr>
  </w:style>
  <w:style w:type="character" w:styleId="Subtielebenadrukking">
    <w:name w:val="Subtle Emphasis"/>
    <w:basedOn w:val="Standaardalinea-lettertype"/>
    <w:uiPriority w:val="19"/>
    <w:qFormat/>
    <w:rsid w:val="0032498B"/>
    <w:rPr>
      <w:rFonts w:ascii="Verdana" w:hAnsi="Verdana"/>
      <w:i/>
      <w:iCs/>
      <w:color w:val="808080" w:themeColor="text1" w:themeTint="7F"/>
      <w:lang w:val="nl-NL"/>
    </w:rPr>
  </w:style>
  <w:style w:type="paragraph" w:styleId="Kopvaninhoudsopgave">
    <w:name w:val="TOC Heading"/>
    <w:basedOn w:val="Kop1"/>
    <w:next w:val="Standaard"/>
    <w:uiPriority w:val="39"/>
    <w:qFormat/>
    <w:rsid w:val="0032498B"/>
    <w:pPr>
      <w:keepLines/>
      <w:numPr>
        <w:numId w:val="0"/>
      </w:numPr>
      <w:spacing w:before="480" w:beforeAutospacing="0" w:after="0" w:afterAutospacing="0"/>
      <w:contextualSpacing w:val="0"/>
      <w:outlineLvl w:val="9"/>
    </w:pPr>
    <w:rPr>
      <w:rFonts w:eastAsiaTheme="majorEastAsia" w:cstheme="majorBidi"/>
      <w:b w:val="0"/>
      <w:kern w:val="0"/>
      <w:sz w:val="20"/>
      <w:szCs w:val="28"/>
      <w:lang w:eastAsia="nl-NL"/>
    </w:rPr>
  </w:style>
  <w:style w:type="character" w:styleId="Tekstvantijdelijkeaanduiding">
    <w:name w:val="Placeholder Text"/>
    <w:basedOn w:val="Standaardalinea-lettertype"/>
    <w:uiPriority w:val="99"/>
    <w:rsid w:val="0032498B"/>
    <w:rPr>
      <w:rFonts w:ascii="Verdana" w:hAnsi="Verdana"/>
      <w:color w:val="808080"/>
      <w:lang w:val="nl-NL"/>
    </w:rPr>
  </w:style>
  <w:style w:type="character" w:styleId="Titelvanboek">
    <w:name w:val="Book Title"/>
    <w:basedOn w:val="Standaardalinea-lettertype"/>
    <w:uiPriority w:val="33"/>
    <w:qFormat/>
    <w:rsid w:val="0032498B"/>
    <w:rPr>
      <w:rFonts w:ascii="Verdana" w:hAnsi="Verdana"/>
      <w:b/>
      <w:bCs/>
      <w:smallCaps/>
      <w:spacing w:val="5"/>
      <w:lang w:val="nl-NL"/>
    </w:rPr>
  </w:style>
  <w:style w:type="character" w:styleId="Intensieveverwijzing">
    <w:name w:val="Intense Reference"/>
    <w:basedOn w:val="Standaardalinea-lettertype"/>
    <w:uiPriority w:val="32"/>
    <w:qFormat/>
    <w:rsid w:val="0032498B"/>
    <w:rPr>
      <w:rFonts w:ascii="Verdana" w:hAnsi="Verdana"/>
      <w:b/>
      <w:bCs/>
      <w:smallCaps/>
      <w:color w:val="C0504D" w:themeColor="accent2"/>
      <w:spacing w:val="5"/>
      <w:u w:val="single"/>
      <w:lang w:val="nl-NL"/>
    </w:rPr>
  </w:style>
  <w:style w:type="character" w:styleId="Subtieleverwijzing">
    <w:name w:val="Subtle Reference"/>
    <w:basedOn w:val="Standaardalinea-lettertype"/>
    <w:uiPriority w:val="31"/>
    <w:qFormat/>
    <w:rsid w:val="0032498B"/>
    <w:rPr>
      <w:rFonts w:ascii="Verdana" w:hAnsi="Verdana"/>
      <w:smallCaps/>
      <w:color w:val="C0504D" w:themeColor="accent2"/>
      <w:u w:val="single"/>
      <w:lang w:val="nl-NL"/>
    </w:rPr>
  </w:style>
  <w:style w:type="paragraph" w:styleId="Duidelijkcitaat">
    <w:name w:val="Intense Quote"/>
    <w:basedOn w:val="Standaard"/>
    <w:next w:val="Standaard"/>
    <w:link w:val="DuidelijkcitaatChar"/>
    <w:uiPriority w:val="30"/>
    <w:qFormat/>
    <w:rsid w:val="0032498B"/>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32498B"/>
    <w:rPr>
      <w:rFonts w:ascii="Verdana" w:hAnsi="Verdana"/>
      <w:b/>
      <w:bCs/>
      <w:i/>
      <w:iCs/>
      <w:color w:val="4F81BD" w:themeColor="accent1"/>
      <w:szCs w:val="19"/>
    </w:rPr>
  </w:style>
  <w:style w:type="character" w:styleId="Intensievebenadrukking">
    <w:name w:val="Intense Emphasis"/>
    <w:basedOn w:val="Standaardalinea-lettertype"/>
    <w:uiPriority w:val="21"/>
    <w:qFormat/>
    <w:rsid w:val="0032498B"/>
    <w:rPr>
      <w:rFonts w:ascii="Verdana" w:hAnsi="Verdana"/>
      <w:b/>
      <w:bCs/>
      <w:i/>
      <w:iCs/>
      <w:color w:val="4F81BD" w:themeColor="accent1"/>
      <w:lang w:val="nl-NL"/>
    </w:rPr>
  </w:style>
  <w:style w:type="character" w:styleId="Zwaar">
    <w:name w:val="Strong"/>
    <w:basedOn w:val="Standaardalinea-lettertype"/>
    <w:qFormat/>
    <w:rsid w:val="0032498B"/>
    <w:rPr>
      <w:rFonts w:ascii="Verdana" w:hAnsi="Verdana"/>
      <w:b/>
      <w:bCs/>
      <w:lang w:val="nl-NL"/>
    </w:rPr>
  </w:style>
  <w:style w:type="table" w:customStyle="1" w:styleId="Tabelraster1">
    <w:name w:val="Tabelraster1"/>
    <w:basedOn w:val="Standaardtabel"/>
    <w:next w:val="Tabelraster"/>
    <w:uiPriority w:val="39"/>
    <w:rsid w:val="004E62ED"/>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642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806928">
      <w:bodyDiv w:val="1"/>
      <w:marLeft w:val="0"/>
      <w:marRight w:val="0"/>
      <w:marTop w:val="0"/>
      <w:marBottom w:val="0"/>
      <w:divBdr>
        <w:top w:val="none" w:sz="0" w:space="0" w:color="auto"/>
        <w:left w:val="none" w:sz="0" w:space="0" w:color="auto"/>
        <w:bottom w:val="none" w:sz="0" w:space="0" w:color="auto"/>
        <w:right w:val="none" w:sz="0" w:space="0" w:color="auto"/>
      </w:divBdr>
    </w:div>
    <w:div w:id="580525552">
      <w:bodyDiv w:val="1"/>
      <w:marLeft w:val="0"/>
      <w:marRight w:val="0"/>
      <w:marTop w:val="0"/>
      <w:marBottom w:val="0"/>
      <w:divBdr>
        <w:top w:val="none" w:sz="0" w:space="0" w:color="auto"/>
        <w:left w:val="none" w:sz="0" w:space="0" w:color="auto"/>
        <w:bottom w:val="none" w:sz="0" w:space="0" w:color="auto"/>
        <w:right w:val="none" w:sz="0" w:space="0" w:color="auto"/>
      </w:divBdr>
    </w:div>
    <w:div w:id="185703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8.jpeg"/><Relationship Id="rId18" Type="http://schemas.openxmlformats.org/officeDocument/2006/relationships/image" Target="media/image6.jpeg"/><Relationship Id="rId26" Type="http://schemas.openxmlformats.org/officeDocument/2006/relationships/hyperlink" Target="mailto:gj.reening@vrzhz.nl" TargetMode="External"/><Relationship Id="rId3" Type="http://schemas.openxmlformats.org/officeDocument/2006/relationships/settings" Target="settings.xml"/><Relationship Id="rId21" Type="http://schemas.openxmlformats.org/officeDocument/2006/relationships/hyperlink" Target="mailto:evenementenloket@vrzhz.nl" TargetMode="Externa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s://zhzveilig.nl/vrzhz/evenementen" TargetMode="External"/><Relationship Id="rId25" Type="http://schemas.openxmlformats.org/officeDocument/2006/relationships/hyperlink" Target="mailto:evenementenloket@vrzhz.n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evenementenloket@vrzhz.n"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www.zhzveilig.nl/vrzhz/evenementen"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mailto:evenementenloket@vrzhz.nl" TargetMode="Externa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https://www.zhzveilig.nl/vacatures/regionaal-evenementen-co%c3%b6rdinator-872110/" TargetMode="External"/><Relationship Id="rId27" Type="http://schemas.openxmlformats.org/officeDocument/2006/relationships/image" Target="media/image11.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0.emf"/><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70.emf"/><Relationship Id="rId1" Type="http://schemas.openxmlformats.org/officeDocument/2006/relationships/image" Target="media/image7.emf"/><Relationship Id="rId5" Type="http://schemas.openxmlformats.org/officeDocument/2006/relationships/image" Target="media/image6.jpeg"/><Relationship Id="rId4" Type="http://schemas.openxmlformats.org/officeDocument/2006/relationships/image" Target="media/image50.emf"/></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0.emf"/><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Huisstijl%20VRZHZ\Word\Templates\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Report</Template>
  <TotalTime>9</TotalTime>
  <Pages>5</Pages>
  <Words>1202</Words>
  <Characters>8479</Characters>
  <Application>Microsoft Office Word</Application>
  <DocSecurity>4</DocSecurity>
  <Lines>70</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Reening, Guus</dc:creator>
  <cp:lastModifiedBy>Reijnen, Astrid</cp:lastModifiedBy>
  <cp:revision>2</cp:revision>
  <cp:lastPrinted>2017-03-30T07:53:00Z</cp:lastPrinted>
  <dcterms:created xsi:type="dcterms:W3CDTF">2021-02-23T10:47:00Z</dcterms:created>
  <dcterms:modified xsi:type="dcterms:W3CDTF">2021-02-23T10:47:00Z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Report</vt:lpwstr>
  </property>
  <property fmtid="{D5CDD505-2E9C-101B-9397-08002B2CF9AE}" pid="3" name="pdfPrintHidden">
    <vt:lpwstr>0</vt:lpwstr>
  </property>
  <property fmtid="{D5CDD505-2E9C-101B-9397-08002B2CF9AE}" pid="4" name="txtTitle">
    <vt:lpwstr/>
  </property>
  <property fmtid="{D5CDD505-2E9C-101B-9397-08002B2CF9AE}" pid="5" name="txtDate">
    <vt:lpwstr>03-02-2021</vt:lpwstr>
  </property>
  <property fmtid="{D5CDD505-2E9C-101B-9397-08002B2CF9AE}" pid="6" name="txtReporInfo">
    <vt:lpwstr/>
  </property>
  <property fmtid="{D5CDD505-2E9C-101B-9397-08002B2CF9AE}" pid="7" name="languageID">
    <vt:lpwstr>NL</vt:lpwstr>
  </property>
  <property fmtid="{D5CDD505-2E9C-101B-9397-08002B2CF9AE}" pid="8" name="StylesCopied">
    <vt:lpwstr>1</vt:lpwstr>
  </property>
</Properties>
</file>